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3942CC" w14:textId="77777777" w:rsidR="00E008A9" w:rsidRPr="003E5A79" w:rsidRDefault="003E5A79" w:rsidP="00CA5CBC">
      <w:pPr>
        <w:ind w:right="-810"/>
      </w:pPr>
      <w:r>
        <w:br/>
      </w:r>
      <w:r w:rsidR="00E008A9" w:rsidRPr="00CA5CBC">
        <w:rPr>
          <w:b/>
          <w:sz w:val="24"/>
          <w:szCs w:val="24"/>
        </w:rPr>
        <w:t>Name of School</w:t>
      </w:r>
      <w:r w:rsidR="00E008A9" w:rsidRPr="00CA5CBC">
        <w:rPr>
          <w:b/>
          <w:sz w:val="24"/>
          <w:szCs w:val="24"/>
        </w:rPr>
        <w:tab/>
      </w:r>
      <w:r>
        <w:rPr>
          <w:b/>
          <w:sz w:val="24"/>
          <w:szCs w:val="24"/>
        </w:rPr>
        <w:tab/>
      </w:r>
      <w:r w:rsidR="00307140">
        <w:rPr>
          <w:sz w:val="24"/>
          <w:szCs w:val="24"/>
        </w:rPr>
        <w:t>________</w:t>
      </w:r>
      <w:r>
        <w:rPr>
          <w:sz w:val="24"/>
          <w:szCs w:val="24"/>
        </w:rPr>
        <w:t>____</w:t>
      </w:r>
      <w:r w:rsidR="00307140" w:rsidRPr="00307140">
        <w:rPr>
          <w:sz w:val="24"/>
          <w:szCs w:val="24"/>
          <w:u w:val="single"/>
        </w:rPr>
        <w:t>Nelson Elementary School</w:t>
      </w:r>
      <w:r w:rsidR="00307140">
        <w:rPr>
          <w:sz w:val="24"/>
          <w:szCs w:val="24"/>
        </w:rPr>
        <w:t>______</w:t>
      </w:r>
      <w:r>
        <w:rPr>
          <w:sz w:val="24"/>
          <w:szCs w:val="24"/>
        </w:rPr>
        <w:t>_______</w:t>
      </w:r>
      <w:r w:rsidR="00E008A9" w:rsidRPr="00CA5CBC">
        <w:rPr>
          <w:sz w:val="24"/>
          <w:szCs w:val="24"/>
        </w:rPr>
        <w:t>_</w:t>
      </w:r>
    </w:p>
    <w:p w14:paraId="1AC47A08" w14:textId="084F9190" w:rsidR="00E008A9" w:rsidRDefault="00E008A9" w:rsidP="00CA5CBC">
      <w:pPr>
        <w:ind w:right="-810"/>
      </w:pPr>
      <w:r w:rsidRPr="00CA5CBC">
        <w:rPr>
          <w:b/>
          <w:sz w:val="24"/>
          <w:szCs w:val="24"/>
        </w:rPr>
        <w:t>Date of Visit</w:t>
      </w:r>
      <w:r w:rsidRPr="00CA5CBC">
        <w:rPr>
          <w:sz w:val="24"/>
          <w:szCs w:val="24"/>
        </w:rPr>
        <w:tab/>
      </w:r>
      <w:r>
        <w:tab/>
      </w:r>
      <w:r w:rsidR="003E5A79">
        <w:tab/>
      </w:r>
      <w:r>
        <w:t>__________</w:t>
      </w:r>
      <w:r w:rsidR="00307140">
        <w:t>__</w:t>
      </w:r>
      <w:r>
        <w:t>_</w:t>
      </w:r>
      <w:r w:rsidR="00307140" w:rsidRPr="00307140">
        <w:rPr>
          <w:u w:val="single"/>
        </w:rPr>
        <w:t xml:space="preserve">Wednesday, </w:t>
      </w:r>
      <w:r w:rsidR="00900BF1">
        <w:rPr>
          <w:u w:val="single"/>
        </w:rPr>
        <w:t>March 13</w:t>
      </w:r>
      <w:r w:rsidR="00DC5183">
        <w:rPr>
          <w:u w:val="single"/>
        </w:rPr>
        <w:t>th</w:t>
      </w:r>
      <w:r w:rsidR="00307140" w:rsidRPr="00307140">
        <w:rPr>
          <w:u w:val="single"/>
        </w:rPr>
        <w:t>, 201</w:t>
      </w:r>
      <w:r w:rsidR="006500F5">
        <w:rPr>
          <w:u w:val="single"/>
        </w:rPr>
        <w:t>9</w:t>
      </w:r>
      <w:r w:rsidR="00DC5183">
        <w:rPr>
          <w:u w:val="single"/>
        </w:rPr>
        <w:t xml:space="preserve"> @ </w:t>
      </w:r>
      <w:r w:rsidR="00900BF1">
        <w:rPr>
          <w:u w:val="single"/>
        </w:rPr>
        <w:t>1:00p</w:t>
      </w:r>
      <w:r w:rsidR="00DC5183">
        <w:rPr>
          <w:u w:val="single"/>
        </w:rPr>
        <w:t>m</w:t>
      </w:r>
      <w:r w:rsidR="00307140">
        <w:t>______</w:t>
      </w:r>
      <w:r w:rsidR="003E5A79">
        <w:t>_____</w:t>
      </w:r>
      <w:r>
        <w:t>_</w:t>
      </w:r>
    </w:p>
    <w:p w14:paraId="7E8A4A49" w14:textId="71BD3B5D" w:rsidR="00E008A9" w:rsidRPr="00215EA3" w:rsidRDefault="003E5A79" w:rsidP="00716F89">
      <w:pPr>
        <w:ind w:right="-810"/>
        <w:rPr>
          <w:sz w:val="20"/>
          <w:szCs w:val="20"/>
        </w:rPr>
      </w:pPr>
      <w:r>
        <w:rPr>
          <w:b/>
          <w:sz w:val="24"/>
          <w:szCs w:val="24"/>
        </w:rPr>
        <w:t>Visiting Team Members</w:t>
      </w:r>
      <w:r>
        <w:rPr>
          <w:b/>
          <w:sz w:val="24"/>
          <w:szCs w:val="24"/>
        </w:rPr>
        <w:tab/>
      </w:r>
      <w:r w:rsidR="00A207F2">
        <w:t>_______</w:t>
      </w:r>
      <w:r w:rsidR="00900BF1">
        <w:t>______Visiting trustee: Bill Brassington, Parm Hari</w:t>
      </w:r>
      <w:r>
        <w:t>___________</w:t>
      </w:r>
      <w:r>
        <w:br/>
      </w:r>
      <w:r>
        <w:br/>
      </w:r>
      <w:r w:rsidRPr="003E5A79">
        <w:rPr>
          <w:b/>
          <w:sz w:val="24"/>
        </w:rPr>
        <w:t>School Team Members</w:t>
      </w:r>
      <w:r>
        <w:rPr>
          <w:b/>
          <w:sz w:val="24"/>
        </w:rPr>
        <w:tab/>
      </w:r>
      <w:r w:rsidR="00D71D1B" w:rsidRPr="00215EA3">
        <w:rPr>
          <w:sz w:val="20"/>
          <w:szCs w:val="20"/>
          <w:u w:val="single"/>
        </w:rPr>
        <w:t>Marilyn Kwok, Dianne Gauthier, Fatima Patel</w:t>
      </w:r>
      <w:r w:rsidR="00307140" w:rsidRPr="00215EA3">
        <w:rPr>
          <w:sz w:val="20"/>
          <w:szCs w:val="20"/>
          <w:u w:val="single"/>
        </w:rPr>
        <w:t>, Joycelyn Cha</w:t>
      </w:r>
      <w:r w:rsidR="00745243">
        <w:rPr>
          <w:sz w:val="20"/>
          <w:szCs w:val="20"/>
          <w:u w:val="single"/>
        </w:rPr>
        <w:t>n, Nancy Luo, Kalen Marquis</w:t>
      </w:r>
    </w:p>
    <w:p w14:paraId="1A50DA5E" w14:textId="77777777" w:rsidR="00E008A9" w:rsidRPr="00196E04" w:rsidRDefault="00196E04" w:rsidP="00C96EEA">
      <w:pPr>
        <w:ind w:right="-810"/>
        <w:outlineLvl w:val="0"/>
        <w:rPr>
          <w:b/>
          <w:sz w:val="28"/>
          <w:szCs w:val="28"/>
        </w:rPr>
      </w:pPr>
      <w:r>
        <w:rPr>
          <w:b/>
          <w:sz w:val="28"/>
          <w:szCs w:val="28"/>
        </w:rPr>
        <w:t xml:space="preserve">           </w:t>
      </w:r>
      <w:r w:rsidR="003E5A79" w:rsidRPr="003E5A79">
        <w:rPr>
          <w:b/>
          <w:sz w:val="36"/>
          <w:szCs w:val="36"/>
        </w:rPr>
        <w:t>R</w:t>
      </w:r>
      <w:r w:rsidRPr="003E5A79">
        <w:rPr>
          <w:b/>
          <w:sz w:val="36"/>
          <w:szCs w:val="36"/>
        </w:rPr>
        <w:t>esp</w:t>
      </w:r>
      <w:r w:rsidRPr="003E5A79">
        <w:rPr>
          <w:b/>
          <w:sz w:val="36"/>
          <w:szCs w:val="28"/>
        </w:rPr>
        <w:t>onse to Intervention</w:t>
      </w:r>
    </w:p>
    <w:p w14:paraId="2AD607C4" w14:textId="77777777" w:rsidR="000225DC" w:rsidRDefault="00842DED" w:rsidP="00716F89">
      <w:pPr>
        <w:ind w:right="-810"/>
      </w:pPr>
      <w:r>
        <w:t xml:space="preserve"> </w:t>
      </w:r>
      <w:r w:rsidRPr="00842DED">
        <w:rPr>
          <w:noProof/>
          <w:lang w:eastAsia="en-US"/>
        </w:rPr>
        <w:drawing>
          <wp:inline distT="0" distB="0" distL="0" distR="0" wp14:anchorId="0273D3DB" wp14:editId="309317A8">
            <wp:extent cx="2705100" cy="2390775"/>
            <wp:effectExtent l="0" t="0" r="19050" b="2857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t xml:space="preserve">      </w:t>
      </w:r>
      <w:r w:rsidR="00633689" w:rsidRPr="00633689">
        <w:rPr>
          <w:noProof/>
          <w:lang w:eastAsia="en-US"/>
        </w:rPr>
        <mc:AlternateContent>
          <mc:Choice Requires="wpg">
            <w:drawing>
              <wp:inline distT="0" distB="0" distL="0" distR="0" wp14:anchorId="15FF4A20" wp14:editId="7DCB59AE">
                <wp:extent cx="2286000" cy="2381250"/>
                <wp:effectExtent l="0" t="0" r="19050" b="0"/>
                <wp:docPr id="17" name="Group 13"/>
                <wp:cNvGraphicFramePr/>
                <a:graphic xmlns:a="http://schemas.openxmlformats.org/drawingml/2006/main">
                  <a:graphicData uri="http://schemas.microsoft.com/office/word/2010/wordprocessingGroup">
                    <wpg:wgp>
                      <wpg:cNvGrpSpPr/>
                      <wpg:grpSpPr>
                        <a:xfrm>
                          <a:off x="0" y="0"/>
                          <a:ext cx="2286000" cy="2381250"/>
                          <a:chOff x="5562601" y="1371600"/>
                          <a:chExt cx="3276599" cy="4586105"/>
                        </a:xfrm>
                      </wpg:grpSpPr>
                      <wps:wsp>
                        <wps:cNvPr id="19" name="Rounded Rectangle 19"/>
                        <wps:cNvSpPr/>
                        <wps:spPr>
                          <a:xfrm>
                            <a:off x="5562601" y="1371600"/>
                            <a:ext cx="3200400" cy="685800"/>
                          </a:xfrm>
                          <a:prstGeom prst="roundRect">
                            <a:avLst/>
                          </a:prstGeom>
                        </wps:spPr>
                        <wps:style>
                          <a:lnRef idx="2">
                            <a:schemeClr val="accent1">
                              <a:hueOff val="0"/>
                              <a:satOff val="0"/>
                              <a:lumOff val="0"/>
                              <a:alphaOff val="0"/>
                            </a:schemeClr>
                          </a:lnRef>
                          <a:fillRef idx="1">
                            <a:schemeClr val="lt1">
                              <a:alpha val="90000"/>
                              <a:hueOff val="0"/>
                              <a:satOff val="0"/>
                              <a:lumOff val="0"/>
                              <a:alphaOff val="0"/>
                            </a:schemeClr>
                          </a:fillRef>
                          <a:effectRef idx="0">
                            <a:schemeClr val="lt1">
                              <a:alpha val="90000"/>
                              <a:hueOff val="0"/>
                              <a:satOff val="0"/>
                              <a:lumOff val="0"/>
                              <a:alphaOff val="0"/>
                            </a:schemeClr>
                          </a:effectRef>
                          <a:fontRef idx="minor">
                            <a:schemeClr val="dk1">
                              <a:hueOff val="0"/>
                              <a:satOff val="0"/>
                              <a:lumOff val="0"/>
                              <a:alphaOff val="0"/>
                            </a:schemeClr>
                          </a:fontRef>
                        </wps:style>
                        <wps:txbx>
                          <w:txbxContent>
                            <w:p w14:paraId="5C65FF2D" w14:textId="77777777" w:rsidR="00625832" w:rsidRDefault="00625832" w:rsidP="00625832">
                              <w:pPr>
                                <w:pStyle w:val="NormalWeb"/>
                                <w:spacing w:before="0" w:beforeAutospacing="0" w:after="0" w:afterAutospacing="0"/>
                              </w:pPr>
                              <w:r w:rsidRPr="00457EC9">
                                <w:rPr>
                                  <w:rFonts w:asciiTheme="minorHAnsi" w:hAnsi="Calibri" w:cstheme="minorBidi"/>
                                  <w:color w:val="000000" w:themeColor="dark1"/>
                                  <w:kern w:val="24"/>
                                  <w:sz w:val="28"/>
                                  <w:szCs w:val="40"/>
                                  <w14:textFill>
                                    <w14:solidFill>
                                      <w14:schemeClr w14:val="dk1">
                                        <w14:satOff w14:val="0"/>
                                        <w14:lumOff w14:val="0"/>
                                      </w14:schemeClr>
                                    </w14:solidFill>
                                  </w14:textFill>
                                </w:rPr>
                                <w:t xml:space="preserve">Intensive </w:t>
                              </w:r>
                              <w:r>
                                <w:rPr>
                                  <w:rFonts w:asciiTheme="minorHAnsi" w:hAnsi="Calibri" w:cstheme="minorBidi"/>
                                  <w:color w:val="000000" w:themeColor="dark1"/>
                                  <w:kern w:val="24"/>
                                  <w:sz w:val="40"/>
                                  <w:szCs w:val="40"/>
                                  <w14:textFill>
                                    <w14:solidFill>
                                      <w14:schemeClr w14:val="dk1">
                                        <w14:satOff w14:val="0"/>
                                        <w14:lumOff w14:val="0"/>
                                      </w14:schemeClr>
                                    </w14:solidFill>
                                  </w14:textFill>
                                </w:rPr>
                                <w:t>Interventions</w:t>
                              </w:r>
                            </w:p>
                          </w:txbxContent>
                        </wps:txbx>
                        <wps:bodyPr/>
                      </wps:wsp>
                      <wpg:grpSp>
                        <wpg:cNvPr id="20" name="Group 20"/>
                        <wpg:cNvGrpSpPr/>
                        <wpg:grpSpPr>
                          <a:xfrm>
                            <a:off x="5638800" y="2971805"/>
                            <a:ext cx="3200400" cy="1304645"/>
                            <a:chOff x="5638800" y="2971802"/>
                            <a:chExt cx="2941875" cy="1019080"/>
                          </a:xfrm>
                        </wpg:grpSpPr>
                        <wps:wsp>
                          <wps:cNvPr id="24" name="Rounded Rectangle 24"/>
                          <wps:cNvSpPr/>
                          <wps:spPr>
                            <a:xfrm>
                              <a:off x="5638800" y="2971802"/>
                              <a:ext cx="2941875" cy="535690"/>
                            </a:xfrm>
                            <a:prstGeom prst="roundRect">
                              <a:avLst/>
                            </a:prstGeom>
                          </wps:spPr>
                          <wps:style>
                            <a:lnRef idx="2">
                              <a:schemeClr val="accent1">
                                <a:hueOff val="0"/>
                                <a:satOff val="0"/>
                                <a:lumOff val="0"/>
                                <a:alphaOff val="0"/>
                              </a:schemeClr>
                            </a:lnRef>
                            <a:fillRef idx="1">
                              <a:schemeClr val="lt1">
                                <a:alpha val="90000"/>
                                <a:hueOff val="0"/>
                                <a:satOff val="0"/>
                                <a:lumOff val="0"/>
                                <a:alphaOff val="0"/>
                              </a:schemeClr>
                            </a:fillRef>
                            <a:effectRef idx="0">
                              <a:schemeClr val="lt1">
                                <a:alpha val="90000"/>
                                <a:hueOff val="0"/>
                                <a:satOff val="0"/>
                                <a:lumOff val="0"/>
                                <a:alphaOff val="0"/>
                              </a:schemeClr>
                            </a:effectRef>
                            <a:fontRef idx="minor">
                              <a:schemeClr val="dk1">
                                <a:hueOff val="0"/>
                                <a:satOff val="0"/>
                                <a:lumOff val="0"/>
                                <a:alphaOff val="0"/>
                              </a:schemeClr>
                            </a:fontRef>
                          </wps:style>
                          <wps:txbx>
                            <w:txbxContent>
                              <w:p w14:paraId="75C6BED6" w14:textId="77777777" w:rsidR="00625832" w:rsidRDefault="00625832" w:rsidP="00625832">
                                <w:pPr>
                                  <w:pStyle w:val="NormalWeb"/>
                                  <w:spacing w:before="0" w:beforeAutospacing="0" w:after="0" w:afterAutospacing="0"/>
                                </w:pPr>
                                <w:r w:rsidRPr="00457EC9">
                                  <w:rPr>
                                    <w:rFonts w:asciiTheme="minorHAnsi" w:hAnsi="Calibri" w:cstheme="minorBidi"/>
                                    <w:color w:val="000000" w:themeColor="dark1"/>
                                    <w:kern w:val="24"/>
                                    <w:sz w:val="28"/>
                                    <w:szCs w:val="40"/>
                                    <w14:textFill>
                                      <w14:solidFill>
                                        <w14:schemeClr w14:val="dk1">
                                          <w14:satOff w14:val="0"/>
                                          <w14:lumOff w14:val="0"/>
                                        </w14:schemeClr>
                                      </w14:solidFill>
                                    </w14:textFill>
                                  </w:rPr>
                                  <w:t xml:space="preserve">Targeted </w:t>
                                </w:r>
                                <w:r>
                                  <w:rPr>
                                    <w:rFonts w:asciiTheme="minorHAnsi" w:hAnsi="Calibri" w:cstheme="minorBidi"/>
                                    <w:color w:val="000000" w:themeColor="dark1"/>
                                    <w:kern w:val="24"/>
                                    <w:sz w:val="40"/>
                                    <w:szCs w:val="40"/>
                                    <w14:textFill>
                                      <w14:solidFill>
                                        <w14:schemeClr w14:val="dk1">
                                          <w14:satOff w14:val="0"/>
                                          <w14:lumOff w14:val="0"/>
                                        </w14:schemeClr>
                                      </w14:solidFill>
                                    </w14:textFill>
                                  </w:rPr>
                                  <w:t>Interventions</w:t>
                                </w:r>
                              </w:p>
                            </w:txbxContent>
                          </wps:txbx>
                          <wps:bodyPr/>
                        </wps:wsp>
                        <wps:wsp>
                          <wps:cNvPr id="25" name="Rounded Rectangle 6"/>
                          <wps:cNvSpPr/>
                          <wps:spPr>
                            <a:xfrm>
                              <a:off x="5691100" y="3024102"/>
                              <a:ext cx="2837275" cy="966780"/>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bodyPr spcFirstLastPara="0" vert="horz" wrap="square" lIns="167640" tIns="167640" rIns="167640" bIns="167640" numCol="1" spcCol="1270" anchor="ctr" anchorCtr="0">
                            <a:noAutofit/>
                          </wps:bodyPr>
                        </wps:wsp>
                      </wpg:grpSp>
                      <wpg:grpSp>
                        <wpg:cNvPr id="21" name="Group 21"/>
                        <wpg:cNvGrpSpPr/>
                        <wpg:grpSpPr>
                          <a:xfrm>
                            <a:off x="5715001" y="4747622"/>
                            <a:ext cx="3048000" cy="1210083"/>
                            <a:chOff x="5715001" y="4747617"/>
                            <a:chExt cx="2897879" cy="1019080"/>
                          </a:xfrm>
                        </wpg:grpSpPr>
                        <wps:wsp>
                          <wps:cNvPr id="22" name="Rounded Rectangle 22"/>
                          <wps:cNvSpPr/>
                          <wps:spPr>
                            <a:xfrm>
                              <a:off x="5715001" y="4747617"/>
                              <a:ext cx="2897879" cy="558000"/>
                            </a:xfrm>
                            <a:prstGeom prst="roundRect">
                              <a:avLst/>
                            </a:prstGeom>
                          </wps:spPr>
                          <wps:style>
                            <a:lnRef idx="2">
                              <a:schemeClr val="accent1">
                                <a:hueOff val="0"/>
                                <a:satOff val="0"/>
                                <a:lumOff val="0"/>
                                <a:alphaOff val="0"/>
                              </a:schemeClr>
                            </a:lnRef>
                            <a:fillRef idx="1">
                              <a:schemeClr val="lt1">
                                <a:alpha val="90000"/>
                                <a:hueOff val="0"/>
                                <a:satOff val="0"/>
                                <a:lumOff val="0"/>
                                <a:alphaOff val="0"/>
                              </a:schemeClr>
                            </a:fillRef>
                            <a:effectRef idx="0">
                              <a:schemeClr val="lt1">
                                <a:alpha val="90000"/>
                                <a:hueOff val="0"/>
                                <a:satOff val="0"/>
                                <a:lumOff val="0"/>
                                <a:alphaOff val="0"/>
                              </a:schemeClr>
                            </a:effectRef>
                            <a:fontRef idx="minor">
                              <a:schemeClr val="dk1">
                                <a:hueOff val="0"/>
                                <a:satOff val="0"/>
                                <a:lumOff val="0"/>
                                <a:alphaOff val="0"/>
                              </a:schemeClr>
                            </a:fontRef>
                          </wps:style>
                          <wps:txbx>
                            <w:txbxContent>
                              <w:p w14:paraId="204D91E7" w14:textId="77777777" w:rsidR="00625832" w:rsidRDefault="00625832" w:rsidP="00625832">
                                <w:pPr>
                                  <w:pStyle w:val="NormalWeb"/>
                                  <w:spacing w:before="0" w:beforeAutospacing="0" w:after="0" w:afterAutospacing="0"/>
                                </w:pPr>
                                <w:r w:rsidRPr="00457EC9">
                                  <w:rPr>
                                    <w:rFonts w:asciiTheme="minorHAnsi" w:hAnsi="Calibri" w:cstheme="minorBidi"/>
                                    <w:color w:val="000000" w:themeColor="dark1"/>
                                    <w:kern w:val="24"/>
                                    <w:sz w:val="28"/>
                                    <w:szCs w:val="40"/>
                                    <w14:textFill>
                                      <w14:solidFill>
                                        <w14:schemeClr w14:val="dk1">
                                          <w14:satOff w14:val="0"/>
                                          <w14:lumOff w14:val="0"/>
                                        </w14:schemeClr>
                                      </w14:solidFill>
                                    </w14:textFill>
                                  </w:rPr>
                                  <w:t xml:space="preserve">Universal </w:t>
                                </w:r>
                                <w:r>
                                  <w:rPr>
                                    <w:rFonts w:asciiTheme="minorHAnsi" w:hAnsi="Calibri" w:cstheme="minorBidi"/>
                                    <w:color w:val="000000" w:themeColor="dark1"/>
                                    <w:kern w:val="24"/>
                                    <w:sz w:val="40"/>
                                    <w:szCs w:val="40"/>
                                    <w14:textFill>
                                      <w14:solidFill>
                                        <w14:schemeClr w14:val="dk1">
                                          <w14:satOff w14:val="0"/>
                                          <w14:lumOff w14:val="0"/>
                                        </w14:schemeClr>
                                      </w14:solidFill>
                                    </w14:textFill>
                                  </w:rPr>
                                  <w:t>Interventions</w:t>
                                </w:r>
                              </w:p>
                            </w:txbxContent>
                          </wps:txbx>
                          <wps:bodyPr/>
                        </wps:wsp>
                        <wps:wsp>
                          <wps:cNvPr id="23" name="Rounded Rectangle 8"/>
                          <wps:cNvSpPr/>
                          <wps:spPr>
                            <a:xfrm>
                              <a:off x="5767300" y="4799917"/>
                              <a:ext cx="2837275" cy="966780"/>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bodyPr spcFirstLastPara="0" vert="horz" wrap="square" lIns="167640" tIns="167640" rIns="167640" bIns="167640" numCol="1" spcCol="1270" anchor="ctr" anchorCtr="0">
                            <a:noAutofit/>
                          </wps:bodyPr>
                        </wps:wsp>
                      </wpg:grpSp>
                    </wpg:wgp>
                  </a:graphicData>
                </a:graphic>
              </wp:inline>
            </w:drawing>
          </mc:Choice>
          <mc:Fallback>
            <w:pict>
              <v:group w14:anchorId="15FF4A20" id="Group 13" o:spid="_x0000_s1026" style="width:180pt;height:187.5pt;mso-position-horizontal-relative:char;mso-position-vertical-relative:line" coordorigin="55626,13716" coordsize="32765,4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">
                <v:roundrect id="Rounded Rectangle 19" o:spid="_x0000_s1027" style="position:absolute;left:55626;top:13716;width:32004;height:6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" fillcolor="white [3201]" strokecolor="#4f81bd [3204]" strokeweight="2pt">
                  <v:fill opacity="59110f"/>
                  <v:textbox>
                    <w:txbxContent>
                      <w:p w14:paraId="5C65FF2D" w14:textId="77777777" w:rsidR="00625832" w:rsidRDefault="00625832" w:rsidP="00625832">
                        <w:pPr>
                          <w:pStyle w:val="NormalWeb"/>
                          <w:spacing w:before="0" w:beforeAutospacing="0" w:after="0" w:afterAutospacing="0"/>
                        </w:pPr>
                        <w:r w:rsidRPr="00457EC9">
                          <w:rPr>
                            <w:rFonts w:asciiTheme="minorHAnsi" w:hAnsi="Calibri" w:cstheme="minorBidi"/>
                            <w:color w:val="000000" w:themeColor="dark1"/>
                            <w:kern w:val="24"/>
                            <w:sz w:val="28"/>
                            <w:szCs w:val="40"/>
                            <w14:textFill>
                              <w14:solidFill>
                                <w14:schemeClr w14:val="dk1">
                                  <w14:satOff w14:val="0"/>
                                  <w14:lumOff w14:val="0"/>
                                </w14:schemeClr>
                              </w14:solidFill>
                            </w14:textFill>
                          </w:rPr>
                          <w:t xml:space="preserve">Intensive </w:t>
                        </w:r>
                        <w:r>
                          <w:rPr>
                            <w:rFonts w:asciiTheme="minorHAnsi" w:hAnsi="Calibri" w:cstheme="minorBidi"/>
                            <w:color w:val="000000" w:themeColor="dark1"/>
                            <w:kern w:val="24"/>
                            <w:sz w:val="40"/>
                            <w:szCs w:val="40"/>
                            <w14:textFill>
                              <w14:solidFill>
                                <w14:schemeClr w14:val="dk1">
                                  <w14:satOff w14:val="0"/>
                                  <w14:lumOff w14:val="0"/>
                                </w14:schemeClr>
                              </w14:solidFill>
                            </w14:textFill>
                          </w:rPr>
                          <w:t>Interventions</w:t>
                        </w:r>
                      </w:p>
                    </w:txbxContent>
                  </v:textbox>
                </v:roundrect>
                <v:group id="Group 20" o:spid="_x0000_s1028" style="position:absolute;left:56388;top:29718;width:32004;height:13046" coordorigin="56388,29718" coordsize="29418,1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oundrect id="Rounded Rectangle 24" o:spid="_x0000_s1029" style="position:absolute;left:56388;top:29718;width:29418;height:53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" fillcolor="white [3201]" strokecolor="#4f81bd [3204]" strokeweight="2pt">
                    <v:fill opacity="59110f"/>
                    <v:textbox>
                      <w:txbxContent>
                        <w:p w14:paraId="75C6BED6" w14:textId="77777777" w:rsidR="00625832" w:rsidRDefault="00625832" w:rsidP="00625832">
                          <w:pPr>
                            <w:pStyle w:val="NormalWeb"/>
                            <w:spacing w:before="0" w:beforeAutospacing="0" w:after="0" w:afterAutospacing="0"/>
                          </w:pPr>
                          <w:r w:rsidRPr="00457EC9">
                            <w:rPr>
                              <w:rFonts w:asciiTheme="minorHAnsi" w:hAnsi="Calibri" w:cstheme="minorBidi"/>
                              <w:color w:val="000000" w:themeColor="dark1"/>
                              <w:kern w:val="24"/>
                              <w:sz w:val="28"/>
                              <w:szCs w:val="40"/>
                              <w14:textFill>
                                <w14:solidFill>
                                  <w14:schemeClr w14:val="dk1">
                                    <w14:satOff w14:val="0"/>
                                    <w14:lumOff w14:val="0"/>
                                  </w14:schemeClr>
                                </w14:solidFill>
                              </w14:textFill>
                            </w:rPr>
                            <w:t xml:space="preserve">Targeted </w:t>
                          </w:r>
                          <w:r>
                            <w:rPr>
                              <w:rFonts w:asciiTheme="minorHAnsi" w:hAnsi="Calibri" w:cstheme="minorBidi"/>
                              <w:color w:val="000000" w:themeColor="dark1"/>
                              <w:kern w:val="24"/>
                              <w:sz w:val="40"/>
                              <w:szCs w:val="40"/>
                              <w14:textFill>
                                <w14:solidFill>
                                  <w14:schemeClr w14:val="dk1">
                                    <w14:satOff w14:val="0"/>
                                    <w14:lumOff w14:val="0"/>
                                  </w14:schemeClr>
                                </w14:solidFill>
                              </w14:textFill>
                            </w:rPr>
                            <w:t>Interventions</w:t>
                          </w:r>
                        </w:p>
                      </w:txbxContent>
                    </v:textbox>
                  </v:roundrect>
                  <v:rect id="Rounded Rectangle 6" o:spid="_x0000_s1030" style="position:absolute;left:56911;top:30241;width:28372;height:9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" filled="f" stroked="f">
                    <v:textbox inset="13.2pt,13.2pt,13.2pt,13.2pt"/>
                  </v:rect>
                </v:group>
                <v:group id="Group 21" o:spid="_x0000_s1031" style="position:absolute;left:57150;top:47476;width:30480;height:12101" coordorigin="57150,47476" coordsize="28978,1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oundrect id="Rounded Rectangle 22" o:spid="_x0000_s1032" style="position:absolute;left:57150;top:47476;width:28978;height:55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" fillcolor="white [3201]" strokecolor="#4f81bd [3204]" strokeweight="2pt">
                    <v:fill opacity="59110f"/>
                    <v:textbox>
                      <w:txbxContent>
                        <w:p w14:paraId="204D91E7" w14:textId="77777777" w:rsidR="00625832" w:rsidRDefault="00625832" w:rsidP="00625832">
                          <w:pPr>
                            <w:pStyle w:val="NormalWeb"/>
                            <w:spacing w:before="0" w:beforeAutospacing="0" w:after="0" w:afterAutospacing="0"/>
                          </w:pPr>
                          <w:r w:rsidRPr="00457EC9">
                            <w:rPr>
                              <w:rFonts w:asciiTheme="minorHAnsi" w:hAnsi="Calibri" w:cstheme="minorBidi"/>
                              <w:color w:val="000000" w:themeColor="dark1"/>
                              <w:kern w:val="24"/>
                              <w:sz w:val="28"/>
                              <w:szCs w:val="40"/>
                              <w14:textFill>
                                <w14:solidFill>
                                  <w14:schemeClr w14:val="dk1">
                                    <w14:satOff w14:val="0"/>
                                    <w14:lumOff w14:val="0"/>
                                  </w14:schemeClr>
                                </w14:solidFill>
                              </w14:textFill>
                            </w:rPr>
                            <w:t xml:space="preserve">Universal </w:t>
                          </w:r>
                          <w:r>
                            <w:rPr>
                              <w:rFonts w:asciiTheme="minorHAnsi" w:hAnsi="Calibri" w:cstheme="minorBidi"/>
                              <w:color w:val="000000" w:themeColor="dark1"/>
                              <w:kern w:val="24"/>
                              <w:sz w:val="40"/>
                              <w:szCs w:val="40"/>
                              <w14:textFill>
                                <w14:solidFill>
                                  <w14:schemeClr w14:val="dk1">
                                    <w14:satOff w14:val="0"/>
                                    <w14:lumOff w14:val="0"/>
                                  </w14:schemeClr>
                                </w14:solidFill>
                              </w14:textFill>
                            </w:rPr>
                            <w:t>Interventions</w:t>
                          </w:r>
                        </w:p>
                      </w:txbxContent>
                    </v:textbox>
                  </v:roundrect>
                  <v:rect id="Rounded Rectangle 8" o:spid="_x0000_s1033" style="position:absolute;left:57673;top:47999;width:28372;height:9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" filled="f" stroked="f">
                    <v:textbox inset="13.2pt,13.2pt,13.2pt,13.2pt"/>
                  </v:rect>
                </v:group>
                <w10:anchorlock/>
              </v:group>
            </w:pict>
          </mc:Fallback>
        </mc:AlternateContent>
      </w:r>
    </w:p>
    <w:p w14:paraId="6FF4A5D8" w14:textId="77777777" w:rsidR="003D0181" w:rsidRPr="00964240" w:rsidRDefault="003D0181" w:rsidP="00C96EEA">
      <w:pPr>
        <w:outlineLvl w:val="0"/>
        <w:rPr>
          <w:b/>
          <w:sz w:val="28"/>
          <w:szCs w:val="28"/>
        </w:rPr>
      </w:pPr>
      <w:r w:rsidRPr="00964240">
        <w:rPr>
          <w:b/>
          <w:sz w:val="28"/>
          <w:szCs w:val="28"/>
        </w:rPr>
        <w:t>HIGHLIGHTS:</w:t>
      </w:r>
      <w:r w:rsidR="00F74E33" w:rsidRPr="00964240">
        <w:rPr>
          <w:b/>
          <w:sz w:val="28"/>
          <w:szCs w:val="28"/>
        </w:rPr>
        <w:t xml:space="preserve">  </w:t>
      </w:r>
      <w:r w:rsidR="00F74E33" w:rsidRPr="00964240">
        <w:rPr>
          <w:b/>
          <w:sz w:val="28"/>
          <w:szCs w:val="28"/>
        </w:rPr>
        <w:tab/>
      </w:r>
      <w:r w:rsidRPr="00964240">
        <w:rPr>
          <w:b/>
          <w:sz w:val="28"/>
          <w:szCs w:val="28"/>
        </w:rPr>
        <w:t xml:space="preserve">What </w:t>
      </w:r>
      <w:r w:rsidR="008F5AE5" w:rsidRPr="00964240">
        <w:rPr>
          <w:b/>
          <w:sz w:val="28"/>
          <w:szCs w:val="28"/>
        </w:rPr>
        <w:t>distinguishes your</w:t>
      </w:r>
      <w:r w:rsidRPr="00964240">
        <w:rPr>
          <w:b/>
          <w:sz w:val="28"/>
          <w:szCs w:val="28"/>
        </w:rPr>
        <w:t xml:space="preserve"> school</w:t>
      </w:r>
      <w:r w:rsidR="008F5AE5" w:rsidRPr="00964240">
        <w:rPr>
          <w:b/>
          <w:sz w:val="28"/>
          <w:szCs w:val="28"/>
        </w:rPr>
        <w:t>?</w:t>
      </w:r>
      <w:r w:rsidR="003B45CA" w:rsidRPr="00964240">
        <w:rPr>
          <w:b/>
          <w:sz w:val="28"/>
          <w:szCs w:val="28"/>
        </w:rPr>
        <w:t xml:space="preserve"> What are you proud of?</w:t>
      </w:r>
    </w:p>
    <w:p w14:paraId="178B3FCA" w14:textId="77777777" w:rsidR="005F20DA" w:rsidRPr="005F20DA" w:rsidRDefault="005F20DA" w:rsidP="005F20DA">
      <w:pPr>
        <w:rPr>
          <w:rFonts w:ascii="Arial" w:hAnsi="Arial" w:cs="Arial"/>
          <w:b/>
          <w:color w:val="7030A0"/>
          <w:sz w:val="24"/>
          <w:szCs w:val="24"/>
        </w:rPr>
      </w:pPr>
      <w:r>
        <w:rPr>
          <w:rFonts w:ascii="Arial" w:hAnsi="Arial" w:cs="Arial"/>
          <w:b/>
          <w:sz w:val="24"/>
          <w:szCs w:val="24"/>
        </w:rPr>
        <w:br/>
      </w:r>
      <w:r w:rsidRPr="005F20DA">
        <w:rPr>
          <w:rFonts w:ascii="Arial" w:hAnsi="Arial" w:cs="Arial"/>
          <w:b/>
          <w:color w:val="7030A0"/>
          <w:sz w:val="24"/>
          <w:szCs w:val="24"/>
        </w:rPr>
        <w:t>GENERAL SCHOOL INFORMATION:</w:t>
      </w:r>
    </w:p>
    <w:p w14:paraId="541AE6A6" w14:textId="77777777" w:rsidR="0080023A" w:rsidRPr="005F20DA" w:rsidRDefault="0080023A" w:rsidP="0080023A">
      <w:pPr>
        <w:pStyle w:val="ListParagraph"/>
        <w:numPr>
          <w:ilvl w:val="0"/>
          <w:numId w:val="11"/>
        </w:numPr>
        <w:spacing w:after="160" w:line="259" w:lineRule="auto"/>
        <w:rPr>
          <w:rFonts w:ascii="Arial" w:hAnsi="Arial" w:cs="Arial"/>
          <w:color w:val="7030A0"/>
          <w:sz w:val="24"/>
          <w:szCs w:val="24"/>
        </w:rPr>
      </w:pPr>
      <w:r w:rsidRPr="005F20DA">
        <w:rPr>
          <w:rFonts w:ascii="Arial" w:hAnsi="Arial" w:cs="Arial"/>
          <w:color w:val="7030A0"/>
          <w:sz w:val="24"/>
          <w:szCs w:val="24"/>
        </w:rPr>
        <w:t>Our school population is approximately 3</w:t>
      </w:r>
      <w:r>
        <w:rPr>
          <w:rFonts w:ascii="Arial" w:hAnsi="Arial" w:cs="Arial"/>
          <w:color w:val="7030A0"/>
          <w:sz w:val="24"/>
          <w:szCs w:val="24"/>
        </w:rPr>
        <w:t>56</w:t>
      </w:r>
      <w:r w:rsidRPr="005F20DA">
        <w:rPr>
          <w:rFonts w:ascii="Arial" w:hAnsi="Arial" w:cs="Arial"/>
          <w:color w:val="7030A0"/>
          <w:sz w:val="24"/>
          <w:szCs w:val="24"/>
        </w:rPr>
        <w:t xml:space="preserve"> students.</w:t>
      </w:r>
    </w:p>
    <w:p w14:paraId="270F45F9" w14:textId="77777777" w:rsidR="005F20DA" w:rsidRPr="005F20DA" w:rsidRDefault="005F20DA" w:rsidP="005F20DA">
      <w:pPr>
        <w:pStyle w:val="ListParagraph"/>
        <w:numPr>
          <w:ilvl w:val="0"/>
          <w:numId w:val="11"/>
        </w:numPr>
        <w:spacing w:after="160" w:line="259" w:lineRule="auto"/>
        <w:rPr>
          <w:rFonts w:ascii="Arial" w:hAnsi="Arial" w:cs="Arial"/>
          <w:color w:val="7030A0"/>
          <w:sz w:val="24"/>
          <w:szCs w:val="24"/>
        </w:rPr>
      </w:pPr>
      <w:r w:rsidRPr="005F20DA">
        <w:rPr>
          <w:rFonts w:ascii="Arial" w:hAnsi="Arial" w:cs="Arial"/>
          <w:color w:val="7030A0"/>
          <w:sz w:val="24"/>
          <w:szCs w:val="24"/>
        </w:rPr>
        <w:t xml:space="preserve">We have a diverse community with a small number of </w:t>
      </w:r>
      <w:proofErr w:type="gramStart"/>
      <w:r w:rsidRPr="005F20DA">
        <w:rPr>
          <w:rFonts w:ascii="Arial" w:hAnsi="Arial" w:cs="Arial"/>
          <w:color w:val="7030A0"/>
          <w:sz w:val="24"/>
          <w:szCs w:val="24"/>
        </w:rPr>
        <w:t>low income</w:t>
      </w:r>
      <w:proofErr w:type="gramEnd"/>
      <w:r w:rsidRPr="005F20DA">
        <w:rPr>
          <w:rFonts w:ascii="Arial" w:hAnsi="Arial" w:cs="Arial"/>
          <w:color w:val="7030A0"/>
          <w:sz w:val="24"/>
          <w:szCs w:val="24"/>
        </w:rPr>
        <w:t xml:space="preserve"> families.</w:t>
      </w:r>
    </w:p>
    <w:p w14:paraId="0FFC28DE" w14:textId="77777777" w:rsidR="005F20DA" w:rsidRPr="007733FE" w:rsidRDefault="4D5B2582" w:rsidP="4D5B2582">
      <w:pPr>
        <w:pStyle w:val="ListParagraph"/>
        <w:numPr>
          <w:ilvl w:val="0"/>
          <w:numId w:val="11"/>
        </w:numPr>
        <w:spacing w:after="160" w:line="259" w:lineRule="auto"/>
        <w:rPr>
          <w:rFonts w:ascii="Arial" w:hAnsi="Arial" w:cs="Arial"/>
          <w:color w:val="7030A0"/>
          <w:sz w:val="24"/>
          <w:szCs w:val="24"/>
        </w:rPr>
      </w:pPr>
      <w:r w:rsidRPr="4D5B2582">
        <w:rPr>
          <w:rFonts w:ascii="Arial" w:hAnsi="Arial" w:cs="Arial"/>
          <w:color w:val="7030A0"/>
          <w:sz w:val="24"/>
          <w:szCs w:val="24"/>
        </w:rPr>
        <w:t>163 ELL students and 8 refugee students receive either pullout, Sheltered Instruction Observation Protocol (SIOP), or in-class support.</w:t>
      </w:r>
    </w:p>
    <w:p w14:paraId="57B88418" w14:textId="77777777" w:rsidR="005F20DA" w:rsidRPr="007733FE" w:rsidRDefault="005F20DA" w:rsidP="005F20DA">
      <w:pPr>
        <w:pStyle w:val="ListParagraph"/>
        <w:numPr>
          <w:ilvl w:val="0"/>
          <w:numId w:val="11"/>
        </w:numPr>
        <w:spacing w:after="160" w:line="259" w:lineRule="auto"/>
        <w:rPr>
          <w:rFonts w:ascii="Arial" w:hAnsi="Arial" w:cs="Arial"/>
          <w:color w:val="7030A0"/>
          <w:sz w:val="24"/>
          <w:szCs w:val="24"/>
        </w:rPr>
      </w:pPr>
      <w:r w:rsidRPr="007733FE">
        <w:rPr>
          <w:rFonts w:ascii="Arial" w:hAnsi="Arial" w:cs="Arial"/>
          <w:color w:val="7030A0"/>
          <w:sz w:val="24"/>
          <w:szCs w:val="24"/>
        </w:rPr>
        <w:t xml:space="preserve">The district’s Aboriginal resource teacher connects with our </w:t>
      </w:r>
      <w:r w:rsidR="006500F5">
        <w:rPr>
          <w:rFonts w:ascii="Arial" w:hAnsi="Arial" w:cs="Arial"/>
          <w:color w:val="7030A0"/>
          <w:sz w:val="24"/>
          <w:szCs w:val="24"/>
        </w:rPr>
        <w:t>11</w:t>
      </w:r>
      <w:r w:rsidRPr="007733FE">
        <w:rPr>
          <w:rFonts w:ascii="Arial" w:hAnsi="Arial" w:cs="Arial"/>
          <w:color w:val="7030A0"/>
          <w:sz w:val="24"/>
          <w:szCs w:val="24"/>
        </w:rPr>
        <w:t xml:space="preserve"> Aboriginal students in their classrooms and collaborates with teachers to integrate Aboriginal content into all aspects of the curriculum.  She works towards developing and supporting all student’s understanding of and appreciation for Aboriginal cultures, histories, and word views.</w:t>
      </w:r>
    </w:p>
    <w:p w14:paraId="5CB07671" w14:textId="28F73882" w:rsidR="005F20DA" w:rsidRPr="007733FE" w:rsidRDefault="4D5B2582" w:rsidP="4D5B2582">
      <w:pPr>
        <w:pStyle w:val="ListParagraph"/>
        <w:numPr>
          <w:ilvl w:val="0"/>
          <w:numId w:val="11"/>
        </w:numPr>
        <w:spacing w:after="160" w:line="259" w:lineRule="auto"/>
        <w:rPr>
          <w:rFonts w:ascii="Arial" w:hAnsi="Arial" w:cs="Arial"/>
          <w:color w:val="7030A0"/>
          <w:sz w:val="24"/>
          <w:szCs w:val="24"/>
        </w:rPr>
      </w:pPr>
      <w:r w:rsidRPr="4D5B2582">
        <w:rPr>
          <w:rFonts w:ascii="Arial" w:hAnsi="Arial" w:cs="Arial"/>
          <w:color w:val="7030A0"/>
          <w:sz w:val="24"/>
          <w:szCs w:val="24"/>
        </w:rPr>
        <w:t>We have 38 special needs children; 19 of these are low incidence children who require educational assistants to help them navigate their school days.</w:t>
      </w:r>
    </w:p>
    <w:p w14:paraId="78BCB233" w14:textId="77777777" w:rsidR="005F20DA" w:rsidRPr="007733FE" w:rsidRDefault="4D5B2582" w:rsidP="4D5B2582">
      <w:pPr>
        <w:pStyle w:val="ListParagraph"/>
        <w:numPr>
          <w:ilvl w:val="0"/>
          <w:numId w:val="11"/>
        </w:numPr>
        <w:spacing w:after="160" w:line="259" w:lineRule="auto"/>
        <w:rPr>
          <w:rFonts w:ascii="Arial" w:hAnsi="Arial" w:cs="Arial"/>
          <w:color w:val="7030A0"/>
          <w:sz w:val="24"/>
          <w:szCs w:val="24"/>
        </w:rPr>
      </w:pPr>
      <w:r w:rsidRPr="4D5B2582">
        <w:rPr>
          <w:rFonts w:ascii="Arial" w:hAnsi="Arial" w:cs="Arial"/>
          <w:color w:val="7030A0"/>
          <w:sz w:val="24"/>
          <w:szCs w:val="24"/>
        </w:rPr>
        <w:t xml:space="preserve">We have 3 pending designations and require intensive support for either learning or </w:t>
      </w:r>
      <w:proofErr w:type="spellStart"/>
      <w:r w:rsidRPr="4D5B2582">
        <w:rPr>
          <w:rFonts w:ascii="Arial" w:hAnsi="Arial" w:cs="Arial"/>
          <w:color w:val="7030A0"/>
          <w:sz w:val="24"/>
          <w:szCs w:val="24"/>
        </w:rPr>
        <w:t>behaviour</w:t>
      </w:r>
      <w:proofErr w:type="spellEnd"/>
      <w:r w:rsidRPr="4D5B2582">
        <w:rPr>
          <w:rFonts w:ascii="Arial" w:hAnsi="Arial" w:cs="Arial"/>
          <w:color w:val="7030A0"/>
          <w:sz w:val="24"/>
          <w:szCs w:val="24"/>
        </w:rPr>
        <w:t xml:space="preserve"> challenges.</w:t>
      </w:r>
    </w:p>
    <w:p w14:paraId="6CCE5F74" w14:textId="77777777" w:rsidR="006B3CB5" w:rsidRPr="00745158" w:rsidRDefault="4466209F" w:rsidP="006B3CB5">
      <w:pPr>
        <w:rPr>
          <w:rFonts w:ascii="Arial" w:hAnsi="Arial" w:cs="Arial"/>
          <w:b/>
          <w:color w:val="7030A0"/>
          <w:sz w:val="24"/>
          <w:szCs w:val="24"/>
        </w:rPr>
      </w:pPr>
      <w:r w:rsidRPr="4466209F">
        <w:rPr>
          <w:rFonts w:ascii="Arial" w:hAnsi="Arial" w:cs="Arial"/>
          <w:b/>
          <w:bCs/>
          <w:color w:val="7030A0"/>
          <w:sz w:val="24"/>
          <w:szCs w:val="24"/>
        </w:rPr>
        <w:lastRenderedPageBreak/>
        <w:t>SCHOOL READING INITIATIVES:</w:t>
      </w:r>
    </w:p>
    <w:p w14:paraId="53AB7FB7" w14:textId="297D923A" w:rsidR="00AE1002" w:rsidRDefault="006B3CB5" w:rsidP="006B3CB5">
      <w:pPr>
        <w:pStyle w:val="ListParagraph"/>
        <w:numPr>
          <w:ilvl w:val="0"/>
          <w:numId w:val="12"/>
        </w:numPr>
        <w:spacing w:after="160" w:line="259" w:lineRule="auto"/>
        <w:rPr>
          <w:rFonts w:ascii="Arial" w:hAnsi="Arial" w:cs="Arial"/>
          <w:color w:val="7030A0"/>
          <w:sz w:val="24"/>
          <w:szCs w:val="24"/>
        </w:rPr>
      </w:pPr>
      <w:r w:rsidRPr="00745158">
        <w:rPr>
          <w:rFonts w:ascii="Arial" w:hAnsi="Arial" w:cs="Arial"/>
          <w:color w:val="7030A0"/>
          <w:sz w:val="24"/>
          <w:szCs w:val="24"/>
        </w:rPr>
        <w:t xml:space="preserve">The </w:t>
      </w:r>
      <w:r w:rsidR="00633F87">
        <w:rPr>
          <w:rFonts w:ascii="Arial" w:hAnsi="Arial" w:cs="Arial"/>
          <w:color w:val="7030A0"/>
          <w:sz w:val="24"/>
          <w:szCs w:val="24"/>
        </w:rPr>
        <w:t>L</w:t>
      </w:r>
      <w:r w:rsidRPr="00745158">
        <w:rPr>
          <w:rFonts w:ascii="Arial" w:hAnsi="Arial" w:cs="Arial"/>
          <w:color w:val="7030A0"/>
          <w:sz w:val="24"/>
          <w:szCs w:val="24"/>
        </w:rPr>
        <w:t xml:space="preserve">earning </w:t>
      </w:r>
      <w:r w:rsidR="00633F87">
        <w:rPr>
          <w:rFonts w:ascii="Arial" w:hAnsi="Arial" w:cs="Arial"/>
          <w:color w:val="7030A0"/>
          <w:sz w:val="24"/>
          <w:szCs w:val="24"/>
        </w:rPr>
        <w:t>S</w:t>
      </w:r>
      <w:r w:rsidRPr="00745158">
        <w:rPr>
          <w:rFonts w:ascii="Arial" w:hAnsi="Arial" w:cs="Arial"/>
          <w:color w:val="7030A0"/>
          <w:sz w:val="24"/>
          <w:szCs w:val="24"/>
        </w:rPr>
        <w:t xml:space="preserve">upport </w:t>
      </w:r>
      <w:r w:rsidR="00633F87">
        <w:rPr>
          <w:rFonts w:ascii="Arial" w:hAnsi="Arial" w:cs="Arial"/>
          <w:color w:val="7030A0"/>
          <w:sz w:val="24"/>
          <w:szCs w:val="24"/>
        </w:rPr>
        <w:t>T</w:t>
      </w:r>
      <w:r w:rsidRPr="00745158">
        <w:rPr>
          <w:rFonts w:ascii="Arial" w:hAnsi="Arial" w:cs="Arial"/>
          <w:color w:val="7030A0"/>
          <w:sz w:val="24"/>
          <w:szCs w:val="24"/>
        </w:rPr>
        <w:t>eachers support struggling readers with</w:t>
      </w:r>
      <w:r w:rsidR="00AE1002">
        <w:rPr>
          <w:rFonts w:ascii="Arial" w:hAnsi="Arial" w:cs="Arial"/>
          <w:color w:val="7030A0"/>
          <w:sz w:val="24"/>
          <w:szCs w:val="24"/>
        </w:rPr>
        <w:t>:</w:t>
      </w:r>
    </w:p>
    <w:p w14:paraId="5EF4B161" w14:textId="6C05BC01" w:rsidR="4D5B2582" w:rsidRDefault="4D5B2582" w:rsidP="4D5B2582">
      <w:pPr>
        <w:pStyle w:val="ListParagraph"/>
        <w:numPr>
          <w:ilvl w:val="1"/>
          <w:numId w:val="12"/>
        </w:numPr>
        <w:spacing w:after="0" w:line="259" w:lineRule="auto"/>
        <w:rPr>
          <w:color w:val="7030A0"/>
          <w:sz w:val="24"/>
          <w:szCs w:val="24"/>
        </w:rPr>
      </w:pPr>
      <w:r w:rsidRPr="4D5B2582">
        <w:rPr>
          <w:rFonts w:ascii="Arial" w:hAnsi="Arial" w:cs="Arial"/>
          <w:color w:val="7030A0"/>
          <w:sz w:val="24"/>
          <w:szCs w:val="24"/>
        </w:rPr>
        <w:t xml:space="preserve">in-depth assessment of reading development; PM Benchmark assessments, Observation Survey (RR) </w:t>
      </w:r>
    </w:p>
    <w:p w14:paraId="0598FD29" w14:textId="77777777" w:rsidR="00AE1002" w:rsidRDefault="4D5B2582" w:rsidP="00C26BD0">
      <w:pPr>
        <w:pStyle w:val="ListParagraph"/>
        <w:numPr>
          <w:ilvl w:val="1"/>
          <w:numId w:val="12"/>
        </w:numPr>
        <w:spacing w:after="160" w:line="259" w:lineRule="auto"/>
        <w:rPr>
          <w:rFonts w:ascii="Arial" w:hAnsi="Arial" w:cs="Arial"/>
          <w:color w:val="7030A0"/>
          <w:sz w:val="24"/>
          <w:szCs w:val="24"/>
        </w:rPr>
      </w:pPr>
      <w:r w:rsidRPr="4D5B2582">
        <w:rPr>
          <w:rFonts w:ascii="Arial" w:hAnsi="Arial" w:cs="Arial"/>
          <w:color w:val="7030A0"/>
          <w:sz w:val="24"/>
          <w:szCs w:val="24"/>
        </w:rPr>
        <w:t xml:space="preserve">a differentiated literacy reading program designed to meet each student’s individual needs </w:t>
      </w:r>
    </w:p>
    <w:p w14:paraId="55FCC16D" w14:textId="77777777" w:rsidR="00AE1002" w:rsidRDefault="00AE1002" w:rsidP="00B373A2">
      <w:pPr>
        <w:pStyle w:val="ListParagraph"/>
        <w:numPr>
          <w:ilvl w:val="2"/>
          <w:numId w:val="12"/>
        </w:numPr>
        <w:spacing w:after="160" w:line="259" w:lineRule="auto"/>
        <w:rPr>
          <w:rFonts w:ascii="Arial" w:hAnsi="Arial" w:cs="Arial"/>
          <w:color w:val="7030A0"/>
          <w:sz w:val="24"/>
          <w:szCs w:val="24"/>
        </w:rPr>
      </w:pPr>
      <w:r>
        <w:rPr>
          <w:rFonts w:ascii="Arial" w:hAnsi="Arial" w:cs="Arial"/>
          <w:color w:val="7030A0"/>
          <w:sz w:val="24"/>
          <w:szCs w:val="24"/>
        </w:rPr>
        <w:t>“</w:t>
      </w:r>
      <w:r w:rsidR="006B3CB5" w:rsidRPr="00745158">
        <w:rPr>
          <w:rFonts w:ascii="Arial" w:hAnsi="Arial" w:cs="Arial"/>
          <w:color w:val="7030A0"/>
          <w:sz w:val="24"/>
          <w:szCs w:val="24"/>
        </w:rPr>
        <w:t>Levelled Literacy</w:t>
      </w:r>
      <w:r>
        <w:rPr>
          <w:rFonts w:ascii="Arial" w:hAnsi="Arial" w:cs="Arial"/>
          <w:color w:val="7030A0"/>
          <w:sz w:val="24"/>
          <w:szCs w:val="24"/>
        </w:rPr>
        <w:t>”</w:t>
      </w:r>
      <w:r w:rsidR="006B3CB5" w:rsidRPr="00745158">
        <w:rPr>
          <w:rFonts w:ascii="Arial" w:hAnsi="Arial" w:cs="Arial"/>
          <w:color w:val="7030A0"/>
          <w:sz w:val="24"/>
          <w:szCs w:val="24"/>
        </w:rPr>
        <w:t xml:space="preserve"> Intervention </w:t>
      </w:r>
    </w:p>
    <w:p w14:paraId="5C955E45" w14:textId="77777777" w:rsidR="006B3CB5" w:rsidRDefault="00AE1002" w:rsidP="00B373A2">
      <w:pPr>
        <w:pStyle w:val="ListParagraph"/>
        <w:numPr>
          <w:ilvl w:val="2"/>
          <w:numId w:val="12"/>
        </w:numPr>
        <w:spacing w:after="160" w:line="259" w:lineRule="auto"/>
        <w:rPr>
          <w:rFonts w:ascii="Arial" w:hAnsi="Arial" w:cs="Arial"/>
          <w:color w:val="7030A0"/>
          <w:sz w:val="24"/>
          <w:szCs w:val="24"/>
        </w:rPr>
      </w:pPr>
      <w:r>
        <w:rPr>
          <w:rFonts w:ascii="Arial" w:hAnsi="Arial" w:cs="Arial"/>
          <w:color w:val="7030A0"/>
          <w:sz w:val="24"/>
          <w:szCs w:val="24"/>
        </w:rPr>
        <w:t>“</w:t>
      </w:r>
      <w:r w:rsidR="006B3CB5" w:rsidRPr="00745158">
        <w:rPr>
          <w:rFonts w:ascii="Arial" w:hAnsi="Arial" w:cs="Arial"/>
          <w:color w:val="7030A0"/>
          <w:sz w:val="24"/>
          <w:szCs w:val="24"/>
        </w:rPr>
        <w:t>Reading Recovery</w:t>
      </w:r>
      <w:r>
        <w:rPr>
          <w:rFonts w:ascii="Arial" w:hAnsi="Arial" w:cs="Arial"/>
          <w:color w:val="7030A0"/>
          <w:sz w:val="24"/>
          <w:szCs w:val="24"/>
        </w:rPr>
        <w:t>”</w:t>
      </w:r>
      <w:r w:rsidR="006B3CB5" w:rsidRPr="00745158">
        <w:rPr>
          <w:rFonts w:ascii="Arial" w:hAnsi="Arial" w:cs="Arial"/>
          <w:color w:val="7030A0"/>
          <w:sz w:val="24"/>
          <w:szCs w:val="24"/>
        </w:rPr>
        <w:t xml:space="preserve"> practices</w:t>
      </w:r>
    </w:p>
    <w:p w14:paraId="694E5794" w14:textId="77777777" w:rsidR="00AE1002" w:rsidRDefault="00AE1002" w:rsidP="00B373A2">
      <w:pPr>
        <w:pStyle w:val="ListParagraph"/>
        <w:numPr>
          <w:ilvl w:val="2"/>
          <w:numId w:val="12"/>
        </w:numPr>
        <w:spacing w:after="160" w:line="259" w:lineRule="auto"/>
        <w:rPr>
          <w:rFonts w:ascii="Arial" w:hAnsi="Arial" w:cs="Arial"/>
          <w:color w:val="7030A0"/>
          <w:sz w:val="24"/>
          <w:szCs w:val="24"/>
        </w:rPr>
      </w:pPr>
      <w:r>
        <w:rPr>
          <w:rFonts w:ascii="Arial" w:hAnsi="Arial" w:cs="Arial"/>
          <w:color w:val="7030A0"/>
          <w:sz w:val="24"/>
          <w:szCs w:val="24"/>
        </w:rPr>
        <w:t>“</w:t>
      </w:r>
      <w:r w:rsidRPr="00745158">
        <w:rPr>
          <w:rFonts w:ascii="Arial" w:hAnsi="Arial" w:cs="Arial"/>
          <w:color w:val="7030A0"/>
          <w:sz w:val="24"/>
          <w:szCs w:val="24"/>
        </w:rPr>
        <w:t xml:space="preserve">Fast </w:t>
      </w:r>
      <w:proofErr w:type="spellStart"/>
      <w:r w:rsidRPr="00745158">
        <w:rPr>
          <w:rFonts w:ascii="Arial" w:hAnsi="Arial" w:cs="Arial"/>
          <w:color w:val="7030A0"/>
          <w:sz w:val="24"/>
          <w:szCs w:val="24"/>
        </w:rPr>
        <w:t>ForWord</w:t>
      </w:r>
      <w:proofErr w:type="spellEnd"/>
      <w:r w:rsidRPr="00745158">
        <w:rPr>
          <w:rFonts w:ascii="Arial" w:hAnsi="Arial" w:cs="Arial"/>
          <w:color w:val="7030A0"/>
          <w:sz w:val="24"/>
          <w:szCs w:val="24"/>
        </w:rPr>
        <w:t xml:space="preserve">” </w:t>
      </w:r>
    </w:p>
    <w:p w14:paraId="7D82B2C9" w14:textId="77777777" w:rsidR="00AE1002" w:rsidRPr="00745158" w:rsidRDefault="00AE1002" w:rsidP="00B373A2">
      <w:pPr>
        <w:pStyle w:val="ListParagraph"/>
        <w:numPr>
          <w:ilvl w:val="2"/>
          <w:numId w:val="12"/>
        </w:numPr>
        <w:spacing w:after="160" w:line="259" w:lineRule="auto"/>
        <w:rPr>
          <w:rFonts w:ascii="Arial" w:hAnsi="Arial" w:cs="Arial"/>
          <w:color w:val="7030A0"/>
          <w:sz w:val="24"/>
          <w:szCs w:val="24"/>
        </w:rPr>
      </w:pPr>
      <w:r w:rsidRPr="00745158">
        <w:rPr>
          <w:rFonts w:ascii="Arial" w:hAnsi="Arial" w:cs="Arial"/>
          <w:color w:val="7030A0"/>
          <w:sz w:val="24"/>
          <w:szCs w:val="24"/>
        </w:rPr>
        <w:t>“Reading Assistant</w:t>
      </w:r>
      <w:r>
        <w:rPr>
          <w:rFonts w:ascii="Arial" w:hAnsi="Arial" w:cs="Arial"/>
          <w:color w:val="7030A0"/>
          <w:sz w:val="24"/>
          <w:szCs w:val="24"/>
        </w:rPr>
        <w:t>”</w:t>
      </w:r>
    </w:p>
    <w:p w14:paraId="1A11CA0C" w14:textId="77777777" w:rsidR="00AE1002" w:rsidRPr="00AE1002" w:rsidRDefault="4D5B2582" w:rsidP="4D5B2582">
      <w:pPr>
        <w:pStyle w:val="ListParagraph"/>
        <w:numPr>
          <w:ilvl w:val="0"/>
          <w:numId w:val="12"/>
        </w:numPr>
        <w:spacing w:after="160" w:line="259" w:lineRule="auto"/>
        <w:rPr>
          <w:rFonts w:ascii="Arial" w:hAnsi="Arial" w:cs="Arial"/>
          <w:color w:val="7030A0"/>
          <w:sz w:val="24"/>
          <w:szCs w:val="24"/>
        </w:rPr>
      </w:pPr>
      <w:r w:rsidRPr="4D5B2582">
        <w:rPr>
          <w:rFonts w:ascii="Arial" w:hAnsi="Arial" w:cs="Arial"/>
          <w:color w:val="7030A0"/>
          <w:sz w:val="24"/>
          <w:szCs w:val="24"/>
        </w:rPr>
        <w:t>Primary Teachers</w:t>
      </w:r>
    </w:p>
    <w:p w14:paraId="3781001B" w14:textId="17E9D2C0" w:rsidR="00C26BD0" w:rsidRDefault="4D5B2582" w:rsidP="4D5B2582">
      <w:pPr>
        <w:pStyle w:val="ListParagraph"/>
        <w:numPr>
          <w:ilvl w:val="1"/>
          <w:numId w:val="12"/>
        </w:numPr>
        <w:spacing w:after="160" w:line="259" w:lineRule="auto"/>
        <w:rPr>
          <w:rFonts w:ascii="Arial" w:hAnsi="Arial" w:cs="Arial"/>
          <w:color w:val="7030A0"/>
          <w:sz w:val="24"/>
          <w:szCs w:val="24"/>
        </w:rPr>
      </w:pPr>
      <w:r w:rsidRPr="4D5B2582">
        <w:rPr>
          <w:rFonts w:ascii="Arial" w:hAnsi="Arial" w:cs="Arial"/>
          <w:color w:val="7030A0"/>
          <w:sz w:val="24"/>
          <w:szCs w:val="24"/>
        </w:rPr>
        <w:t>Common scheduled reading instruction times have been set up with ELL and LSS teachers to work collaboratively with Kindergarten, grade one and two teachers</w:t>
      </w:r>
    </w:p>
    <w:p w14:paraId="6AEDEC2A" w14:textId="77777777" w:rsidR="00F52D3C" w:rsidRDefault="4D5B2582" w:rsidP="4D5B2582">
      <w:pPr>
        <w:pStyle w:val="ListParagraph"/>
        <w:numPr>
          <w:ilvl w:val="1"/>
          <w:numId w:val="12"/>
        </w:numPr>
        <w:spacing w:after="160" w:line="259" w:lineRule="auto"/>
        <w:rPr>
          <w:rFonts w:ascii="Arial" w:hAnsi="Arial" w:cs="Arial"/>
          <w:color w:val="7030A0"/>
          <w:sz w:val="24"/>
          <w:szCs w:val="24"/>
        </w:rPr>
      </w:pPr>
      <w:r w:rsidRPr="4D5B2582">
        <w:rPr>
          <w:rFonts w:ascii="Arial" w:hAnsi="Arial" w:cs="Arial"/>
          <w:color w:val="7030A0"/>
          <w:sz w:val="24"/>
          <w:szCs w:val="24"/>
        </w:rPr>
        <w:t>Common literacy instruction/strategies and resources:</w:t>
      </w:r>
    </w:p>
    <w:p w14:paraId="7BF166C5" w14:textId="7E75CFB1" w:rsidR="00AE1002" w:rsidRDefault="4D5B2582" w:rsidP="4D5B2582">
      <w:pPr>
        <w:pStyle w:val="ListParagraph"/>
        <w:numPr>
          <w:ilvl w:val="2"/>
          <w:numId w:val="12"/>
        </w:numPr>
        <w:spacing w:after="160" w:line="259" w:lineRule="auto"/>
        <w:rPr>
          <w:rFonts w:ascii="Arial" w:hAnsi="Arial" w:cs="Arial"/>
          <w:color w:val="7030A0"/>
          <w:sz w:val="24"/>
          <w:szCs w:val="24"/>
        </w:rPr>
      </w:pPr>
      <w:r w:rsidRPr="4D5B2582">
        <w:rPr>
          <w:rFonts w:ascii="Arial" w:hAnsi="Arial" w:cs="Arial"/>
          <w:color w:val="7030A0"/>
          <w:sz w:val="24"/>
          <w:szCs w:val="24"/>
        </w:rPr>
        <w:t xml:space="preserve">Guided Reading </w:t>
      </w:r>
    </w:p>
    <w:p w14:paraId="7700895A" w14:textId="4782DC48" w:rsidR="00AE1002" w:rsidRDefault="4D5B2582" w:rsidP="4D5B2582">
      <w:pPr>
        <w:pStyle w:val="ListParagraph"/>
        <w:numPr>
          <w:ilvl w:val="2"/>
          <w:numId w:val="12"/>
        </w:numPr>
        <w:spacing w:after="160" w:line="259" w:lineRule="auto"/>
        <w:rPr>
          <w:rFonts w:ascii="Arial" w:hAnsi="Arial" w:cs="Arial"/>
          <w:color w:val="7030A0"/>
          <w:sz w:val="24"/>
          <w:szCs w:val="24"/>
        </w:rPr>
      </w:pPr>
      <w:r w:rsidRPr="4D5B2582">
        <w:rPr>
          <w:rFonts w:ascii="Arial" w:hAnsi="Arial" w:cs="Arial"/>
          <w:color w:val="7030A0"/>
          <w:sz w:val="24"/>
          <w:szCs w:val="24"/>
        </w:rPr>
        <w:t>Daily Five activities</w:t>
      </w:r>
    </w:p>
    <w:p w14:paraId="4D6D1A17" w14:textId="7D62B7B7" w:rsidR="4D5B2582" w:rsidRDefault="4D5B2582" w:rsidP="4D5B2582">
      <w:pPr>
        <w:pStyle w:val="ListParagraph"/>
        <w:numPr>
          <w:ilvl w:val="2"/>
          <w:numId w:val="12"/>
        </w:numPr>
        <w:spacing w:after="160" w:line="259" w:lineRule="auto"/>
        <w:rPr>
          <w:color w:val="7030A0"/>
          <w:sz w:val="24"/>
          <w:szCs w:val="24"/>
        </w:rPr>
      </w:pPr>
      <w:r w:rsidRPr="4D5B2582">
        <w:rPr>
          <w:rFonts w:ascii="Arial" w:hAnsi="Arial" w:cs="Arial"/>
          <w:color w:val="7030A0"/>
          <w:sz w:val="24"/>
          <w:szCs w:val="24"/>
        </w:rPr>
        <w:t>Raz Kids</w:t>
      </w:r>
    </w:p>
    <w:p w14:paraId="1983FE5A" w14:textId="0C3AC9E5" w:rsidR="4D5B2582" w:rsidRDefault="4D5B2582" w:rsidP="4D5B2582">
      <w:pPr>
        <w:pStyle w:val="ListParagraph"/>
        <w:numPr>
          <w:ilvl w:val="2"/>
          <w:numId w:val="12"/>
        </w:numPr>
        <w:spacing w:after="160" w:line="259" w:lineRule="auto"/>
        <w:rPr>
          <w:color w:val="7030A0"/>
          <w:sz w:val="24"/>
          <w:szCs w:val="24"/>
        </w:rPr>
      </w:pPr>
      <w:r w:rsidRPr="4D5B2582">
        <w:rPr>
          <w:rFonts w:ascii="Arial" w:hAnsi="Arial" w:cs="Arial"/>
          <w:color w:val="7030A0"/>
          <w:sz w:val="24"/>
          <w:szCs w:val="24"/>
        </w:rPr>
        <w:t>Literature Circles</w:t>
      </w:r>
    </w:p>
    <w:p w14:paraId="6AA23036" w14:textId="4BD350C6" w:rsidR="0080023A" w:rsidRDefault="00AE1002" w:rsidP="00AE1002">
      <w:pPr>
        <w:pStyle w:val="ListParagraph"/>
        <w:numPr>
          <w:ilvl w:val="2"/>
          <w:numId w:val="12"/>
        </w:numPr>
        <w:spacing w:after="160" w:line="259" w:lineRule="auto"/>
        <w:rPr>
          <w:rFonts w:ascii="Arial" w:hAnsi="Arial" w:cs="Arial"/>
          <w:color w:val="7030A0"/>
          <w:sz w:val="24"/>
          <w:szCs w:val="24"/>
        </w:rPr>
      </w:pPr>
      <w:r w:rsidRPr="00F52D3C">
        <w:rPr>
          <w:rFonts w:ascii="Arial" w:hAnsi="Arial" w:cs="Arial"/>
          <w:color w:val="7030A0"/>
          <w:sz w:val="24"/>
          <w:szCs w:val="24"/>
        </w:rPr>
        <w:t>Levelled Literacy Intervention (LLI)</w:t>
      </w:r>
    </w:p>
    <w:p w14:paraId="6B2084D2" w14:textId="028F2611" w:rsidR="00AE1002" w:rsidRDefault="4D5B2582" w:rsidP="4D5B2582">
      <w:pPr>
        <w:pStyle w:val="ListParagraph"/>
        <w:numPr>
          <w:ilvl w:val="2"/>
          <w:numId w:val="12"/>
        </w:numPr>
        <w:spacing w:after="160" w:line="259" w:lineRule="auto"/>
        <w:rPr>
          <w:rFonts w:ascii="Arial" w:hAnsi="Arial" w:cs="Arial"/>
          <w:i/>
          <w:iCs/>
          <w:color w:val="7030A0"/>
          <w:sz w:val="24"/>
          <w:szCs w:val="24"/>
        </w:rPr>
      </w:pPr>
      <w:r w:rsidRPr="4D5B2582">
        <w:rPr>
          <w:rFonts w:ascii="Arial" w:hAnsi="Arial" w:cs="Arial"/>
          <w:color w:val="7030A0"/>
          <w:sz w:val="24"/>
          <w:szCs w:val="24"/>
        </w:rPr>
        <w:t>LSS and K teacher co-teaching kindergartens reading</w:t>
      </w:r>
    </w:p>
    <w:p w14:paraId="253B1E06" w14:textId="27E476AB" w:rsidR="4D5B2582" w:rsidRDefault="4D5B2582" w:rsidP="4D5B2582">
      <w:pPr>
        <w:pStyle w:val="ListParagraph"/>
        <w:numPr>
          <w:ilvl w:val="2"/>
          <w:numId w:val="12"/>
        </w:numPr>
        <w:spacing w:after="160" w:line="259" w:lineRule="auto"/>
        <w:rPr>
          <w:rFonts w:ascii="Arial" w:hAnsi="Arial" w:cs="Arial"/>
          <w:i/>
          <w:iCs/>
          <w:color w:val="7030A0"/>
          <w:sz w:val="24"/>
          <w:szCs w:val="24"/>
        </w:rPr>
      </w:pPr>
      <w:r w:rsidRPr="4D5B2582">
        <w:rPr>
          <w:rFonts w:ascii="Arial" w:hAnsi="Arial" w:cs="Arial"/>
          <w:color w:val="7030A0"/>
          <w:sz w:val="24"/>
          <w:szCs w:val="24"/>
        </w:rPr>
        <w:t xml:space="preserve">Organized and stocked our primary book room with resources </w:t>
      </w:r>
    </w:p>
    <w:p w14:paraId="0D48F2D3" w14:textId="77777777" w:rsidR="003A0492" w:rsidRPr="007733FE" w:rsidRDefault="003A0492" w:rsidP="003A0492">
      <w:pPr>
        <w:pStyle w:val="ListParagraph"/>
        <w:numPr>
          <w:ilvl w:val="2"/>
          <w:numId w:val="12"/>
        </w:numPr>
        <w:spacing w:after="160" w:line="259" w:lineRule="auto"/>
        <w:rPr>
          <w:rFonts w:ascii="Arial" w:hAnsi="Arial" w:cs="Arial"/>
          <w:color w:val="7030A0"/>
          <w:sz w:val="24"/>
          <w:szCs w:val="24"/>
        </w:rPr>
      </w:pPr>
      <w:r w:rsidRPr="007733FE">
        <w:rPr>
          <w:rFonts w:ascii="Arial" w:hAnsi="Arial" w:cs="Arial"/>
          <w:color w:val="7030A0"/>
          <w:sz w:val="24"/>
          <w:szCs w:val="24"/>
        </w:rPr>
        <w:t xml:space="preserve">Cohort of staff who attended workshops around literacy </w:t>
      </w:r>
    </w:p>
    <w:p w14:paraId="42983276" w14:textId="77777777" w:rsidR="003A0492" w:rsidRDefault="003A0492" w:rsidP="00A4261E">
      <w:pPr>
        <w:pStyle w:val="ListParagraph"/>
        <w:numPr>
          <w:ilvl w:val="3"/>
          <w:numId w:val="12"/>
        </w:numPr>
        <w:spacing w:after="160" w:line="259" w:lineRule="auto"/>
        <w:rPr>
          <w:rFonts w:ascii="Arial" w:hAnsi="Arial" w:cs="Arial"/>
          <w:color w:val="7030A0"/>
          <w:sz w:val="24"/>
          <w:szCs w:val="24"/>
        </w:rPr>
      </w:pPr>
      <w:r>
        <w:rPr>
          <w:rFonts w:ascii="Arial" w:hAnsi="Arial" w:cs="Arial"/>
          <w:color w:val="7030A0"/>
          <w:sz w:val="24"/>
          <w:szCs w:val="24"/>
        </w:rPr>
        <w:t>Communicating Student Learning</w:t>
      </w:r>
    </w:p>
    <w:p w14:paraId="25B696AE" w14:textId="44382AA9" w:rsidR="00D41185" w:rsidRPr="009142E6" w:rsidRDefault="4D5B2582" w:rsidP="009142E6">
      <w:pPr>
        <w:pStyle w:val="ListParagraph"/>
        <w:numPr>
          <w:ilvl w:val="3"/>
          <w:numId w:val="12"/>
        </w:numPr>
        <w:spacing w:after="160" w:line="259" w:lineRule="auto"/>
        <w:rPr>
          <w:rFonts w:ascii="Arial" w:hAnsi="Arial" w:cs="Arial"/>
          <w:i/>
          <w:iCs/>
          <w:color w:val="7030A0"/>
          <w:sz w:val="24"/>
          <w:szCs w:val="24"/>
        </w:rPr>
      </w:pPr>
      <w:r w:rsidRPr="4D5B2582">
        <w:rPr>
          <w:rFonts w:ascii="Arial" w:hAnsi="Arial" w:cs="Arial"/>
          <w:color w:val="7030A0"/>
          <w:sz w:val="24"/>
          <w:szCs w:val="24"/>
        </w:rPr>
        <w:t>Assessment</w:t>
      </w:r>
    </w:p>
    <w:p w14:paraId="4EE37E64" w14:textId="24DB37F3" w:rsidR="00285AB2" w:rsidRDefault="4D5B2582" w:rsidP="4D5B2582">
      <w:pPr>
        <w:pStyle w:val="ListParagraph"/>
        <w:numPr>
          <w:ilvl w:val="0"/>
          <w:numId w:val="12"/>
        </w:numPr>
        <w:spacing w:after="160" w:line="259" w:lineRule="auto"/>
        <w:rPr>
          <w:rFonts w:ascii="Arial" w:hAnsi="Arial" w:cs="Arial"/>
          <w:color w:val="7030A0"/>
          <w:sz w:val="24"/>
          <w:szCs w:val="24"/>
        </w:rPr>
      </w:pPr>
      <w:r w:rsidRPr="4D5B2582">
        <w:rPr>
          <w:rFonts w:ascii="Arial" w:hAnsi="Arial" w:cs="Arial"/>
          <w:color w:val="7030A0"/>
          <w:sz w:val="24"/>
          <w:szCs w:val="24"/>
        </w:rPr>
        <w:t>Intermediate Teachers:</w:t>
      </w:r>
    </w:p>
    <w:p w14:paraId="742DF3EB" w14:textId="61C74746" w:rsidR="00285AB2" w:rsidRDefault="4D5B2582" w:rsidP="4D5B2582">
      <w:pPr>
        <w:pStyle w:val="ListParagraph"/>
        <w:numPr>
          <w:ilvl w:val="1"/>
          <w:numId w:val="12"/>
        </w:numPr>
        <w:spacing w:after="0" w:line="259" w:lineRule="auto"/>
        <w:rPr>
          <w:color w:val="7030A0"/>
          <w:sz w:val="24"/>
          <w:szCs w:val="24"/>
        </w:rPr>
      </w:pPr>
      <w:r w:rsidRPr="4D5B2582">
        <w:rPr>
          <w:rFonts w:ascii="Arial" w:hAnsi="Arial" w:cs="Arial"/>
          <w:color w:val="7030A0"/>
          <w:sz w:val="24"/>
          <w:szCs w:val="24"/>
        </w:rPr>
        <w:t>Instruction times have been set up with LSS teachers to implement FFW and RA</w:t>
      </w:r>
    </w:p>
    <w:p w14:paraId="4EEEC090" w14:textId="0890C6DB" w:rsidR="00285AB2" w:rsidRDefault="4D5B2582" w:rsidP="4D5B2582">
      <w:pPr>
        <w:pStyle w:val="ListParagraph"/>
        <w:numPr>
          <w:ilvl w:val="1"/>
          <w:numId w:val="12"/>
        </w:numPr>
        <w:spacing w:after="0" w:line="259" w:lineRule="auto"/>
        <w:rPr>
          <w:color w:val="7030A0"/>
          <w:sz w:val="24"/>
          <w:szCs w:val="24"/>
        </w:rPr>
      </w:pPr>
      <w:r w:rsidRPr="4D5B2582">
        <w:rPr>
          <w:rFonts w:ascii="Arial" w:hAnsi="Arial" w:cs="Arial"/>
          <w:color w:val="7030A0"/>
          <w:sz w:val="24"/>
          <w:szCs w:val="24"/>
        </w:rPr>
        <w:t>Common literacy instruction/strategies and resources:</w:t>
      </w:r>
    </w:p>
    <w:p w14:paraId="0FCBC107" w14:textId="57C9E738" w:rsidR="00285AB2" w:rsidRDefault="4D5B2582" w:rsidP="4D5B2582">
      <w:pPr>
        <w:pStyle w:val="ListParagraph"/>
        <w:numPr>
          <w:ilvl w:val="2"/>
          <w:numId w:val="12"/>
        </w:numPr>
        <w:spacing w:after="160" w:line="259" w:lineRule="auto"/>
        <w:rPr>
          <w:rFonts w:ascii="Arial" w:hAnsi="Arial" w:cs="Arial"/>
          <w:color w:val="7030A0"/>
          <w:sz w:val="24"/>
          <w:szCs w:val="24"/>
        </w:rPr>
      </w:pPr>
      <w:r w:rsidRPr="4D5B2582">
        <w:rPr>
          <w:rFonts w:ascii="Arial" w:hAnsi="Arial" w:cs="Arial"/>
          <w:color w:val="7030A0"/>
          <w:sz w:val="24"/>
          <w:szCs w:val="24"/>
        </w:rPr>
        <w:t>Adrienne Gear- Reading Powers</w:t>
      </w:r>
    </w:p>
    <w:p w14:paraId="6A8BBDA0" w14:textId="06CD3974" w:rsidR="00285AB2" w:rsidRDefault="4D5B2582" w:rsidP="4D5B2582">
      <w:pPr>
        <w:pStyle w:val="ListParagraph"/>
        <w:numPr>
          <w:ilvl w:val="2"/>
          <w:numId w:val="12"/>
        </w:numPr>
        <w:spacing w:after="160" w:line="259" w:lineRule="auto"/>
        <w:rPr>
          <w:color w:val="7030A0"/>
          <w:sz w:val="24"/>
          <w:szCs w:val="24"/>
        </w:rPr>
      </w:pPr>
      <w:r w:rsidRPr="4D5B2582">
        <w:rPr>
          <w:rFonts w:ascii="Arial" w:hAnsi="Arial" w:cs="Arial"/>
          <w:color w:val="7030A0"/>
          <w:sz w:val="24"/>
          <w:szCs w:val="24"/>
        </w:rPr>
        <w:t xml:space="preserve">Faye </w:t>
      </w:r>
      <w:proofErr w:type="spellStart"/>
      <w:r w:rsidRPr="4D5B2582">
        <w:rPr>
          <w:rFonts w:ascii="Arial" w:hAnsi="Arial" w:cs="Arial"/>
          <w:color w:val="7030A0"/>
          <w:sz w:val="24"/>
          <w:szCs w:val="24"/>
        </w:rPr>
        <w:t>Brownlie’s</w:t>
      </w:r>
      <w:proofErr w:type="spellEnd"/>
      <w:r w:rsidRPr="4D5B2582">
        <w:rPr>
          <w:rFonts w:ascii="Arial" w:hAnsi="Arial" w:cs="Arial"/>
          <w:color w:val="7030A0"/>
          <w:sz w:val="24"/>
          <w:szCs w:val="24"/>
        </w:rPr>
        <w:t xml:space="preserve"> reading strategies,</w:t>
      </w:r>
    </w:p>
    <w:p w14:paraId="04F020D0" w14:textId="55F127B0" w:rsidR="00285AB2" w:rsidRDefault="4D5B2582" w:rsidP="4D5B2582">
      <w:pPr>
        <w:pStyle w:val="ListParagraph"/>
        <w:numPr>
          <w:ilvl w:val="2"/>
          <w:numId w:val="12"/>
        </w:numPr>
        <w:spacing w:after="160" w:line="259" w:lineRule="auto"/>
        <w:rPr>
          <w:color w:val="7030A0"/>
          <w:sz w:val="24"/>
          <w:szCs w:val="24"/>
        </w:rPr>
      </w:pPr>
      <w:r w:rsidRPr="4D5B2582">
        <w:rPr>
          <w:rFonts w:ascii="Arial" w:hAnsi="Arial" w:cs="Arial"/>
          <w:color w:val="7030A0"/>
          <w:sz w:val="24"/>
          <w:szCs w:val="24"/>
        </w:rPr>
        <w:t>literature circles</w:t>
      </w:r>
    </w:p>
    <w:p w14:paraId="54B26D09" w14:textId="2246735F" w:rsidR="00285AB2" w:rsidRDefault="4D5B2582" w:rsidP="4D5B2582">
      <w:pPr>
        <w:pStyle w:val="ListParagraph"/>
        <w:numPr>
          <w:ilvl w:val="2"/>
          <w:numId w:val="12"/>
        </w:numPr>
        <w:spacing w:after="160" w:line="259" w:lineRule="auto"/>
        <w:rPr>
          <w:color w:val="7030A0"/>
          <w:sz w:val="24"/>
          <w:szCs w:val="24"/>
        </w:rPr>
      </w:pPr>
      <w:r w:rsidRPr="4D5B2582">
        <w:rPr>
          <w:rFonts w:ascii="Arial" w:hAnsi="Arial" w:cs="Arial"/>
          <w:color w:val="7030A0"/>
          <w:sz w:val="24"/>
          <w:szCs w:val="24"/>
        </w:rPr>
        <w:t>Battle of the Books</w:t>
      </w:r>
    </w:p>
    <w:p w14:paraId="7AD760DE" w14:textId="20DFC1A2" w:rsidR="00285AB2" w:rsidRDefault="4D5B2582" w:rsidP="4D5B2582">
      <w:pPr>
        <w:pStyle w:val="ListParagraph"/>
        <w:numPr>
          <w:ilvl w:val="1"/>
          <w:numId w:val="12"/>
        </w:numPr>
        <w:spacing w:after="160" w:line="259" w:lineRule="auto"/>
        <w:rPr>
          <w:color w:val="7030A0"/>
          <w:sz w:val="24"/>
          <w:szCs w:val="24"/>
        </w:rPr>
      </w:pPr>
      <w:r w:rsidRPr="4D5B2582">
        <w:rPr>
          <w:rFonts w:ascii="Arial" w:hAnsi="Arial" w:cs="Arial"/>
          <w:color w:val="7030A0"/>
          <w:sz w:val="24"/>
          <w:szCs w:val="24"/>
        </w:rPr>
        <w:t xml:space="preserve">Cohort of staff who attended workshops around literacy </w:t>
      </w:r>
    </w:p>
    <w:p w14:paraId="568EC553" w14:textId="77777777" w:rsidR="00285AB2" w:rsidRDefault="4D5B2582" w:rsidP="4D5B2582">
      <w:pPr>
        <w:pStyle w:val="ListParagraph"/>
        <w:numPr>
          <w:ilvl w:val="3"/>
          <w:numId w:val="12"/>
        </w:numPr>
        <w:spacing w:after="160" w:line="259" w:lineRule="auto"/>
        <w:rPr>
          <w:rFonts w:ascii="Arial" w:hAnsi="Arial" w:cs="Arial"/>
          <w:color w:val="7030A0"/>
          <w:sz w:val="24"/>
          <w:szCs w:val="24"/>
        </w:rPr>
      </w:pPr>
      <w:r w:rsidRPr="4D5B2582">
        <w:rPr>
          <w:rFonts w:ascii="Arial" w:hAnsi="Arial" w:cs="Arial"/>
          <w:color w:val="7030A0"/>
          <w:sz w:val="24"/>
          <w:szCs w:val="24"/>
        </w:rPr>
        <w:t>Communicating Student Learning</w:t>
      </w:r>
    </w:p>
    <w:p w14:paraId="4EBB2B66" w14:textId="5C9A4785" w:rsidR="00285AB2" w:rsidRDefault="4D5B2582" w:rsidP="4D5B2582">
      <w:pPr>
        <w:pStyle w:val="ListParagraph"/>
        <w:numPr>
          <w:ilvl w:val="3"/>
          <w:numId w:val="12"/>
        </w:numPr>
        <w:spacing w:after="160" w:line="259" w:lineRule="auto"/>
        <w:rPr>
          <w:rFonts w:ascii="Arial" w:hAnsi="Arial" w:cs="Arial"/>
          <w:i/>
          <w:iCs/>
          <w:color w:val="7030A0"/>
          <w:sz w:val="24"/>
          <w:szCs w:val="24"/>
        </w:rPr>
      </w:pPr>
      <w:r w:rsidRPr="4D5B2582">
        <w:rPr>
          <w:rFonts w:ascii="Arial" w:hAnsi="Arial" w:cs="Arial"/>
          <w:color w:val="7030A0"/>
          <w:sz w:val="24"/>
          <w:szCs w:val="24"/>
        </w:rPr>
        <w:t>Assessment</w:t>
      </w:r>
    </w:p>
    <w:p w14:paraId="3A1BDD9F" w14:textId="5BADC3B0" w:rsidR="00285AB2" w:rsidRDefault="4D5B2582" w:rsidP="4D5B2582">
      <w:pPr>
        <w:pStyle w:val="ListParagraph"/>
        <w:numPr>
          <w:ilvl w:val="0"/>
          <w:numId w:val="12"/>
        </w:numPr>
        <w:spacing w:after="160" w:line="259" w:lineRule="auto"/>
        <w:rPr>
          <w:color w:val="7030A0"/>
          <w:sz w:val="24"/>
          <w:szCs w:val="24"/>
        </w:rPr>
      </w:pPr>
      <w:r w:rsidRPr="4D5B2582">
        <w:rPr>
          <w:rFonts w:ascii="Arial" w:hAnsi="Arial" w:cs="Arial"/>
          <w:color w:val="7030A0"/>
          <w:sz w:val="24"/>
          <w:szCs w:val="24"/>
        </w:rPr>
        <w:t>ELL Teachers support language learners with:</w:t>
      </w:r>
    </w:p>
    <w:p w14:paraId="4F9FB440" w14:textId="0109D811" w:rsidR="4D5B2582" w:rsidRDefault="4D5B2582" w:rsidP="4D5B2582">
      <w:pPr>
        <w:pStyle w:val="ListParagraph"/>
        <w:numPr>
          <w:ilvl w:val="1"/>
          <w:numId w:val="12"/>
        </w:numPr>
        <w:spacing w:after="160" w:line="259" w:lineRule="auto"/>
        <w:rPr>
          <w:color w:val="7030A0"/>
          <w:sz w:val="24"/>
          <w:szCs w:val="24"/>
        </w:rPr>
      </w:pPr>
      <w:r w:rsidRPr="4D5B2582">
        <w:rPr>
          <w:rFonts w:ascii="Arial" w:hAnsi="Arial" w:cs="Arial"/>
          <w:color w:val="7030A0"/>
          <w:sz w:val="24"/>
          <w:szCs w:val="24"/>
        </w:rPr>
        <w:t>Reading A to Z program</w:t>
      </w:r>
    </w:p>
    <w:p w14:paraId="7F0736F4" w14:textId="71D9F0A3" w:rsidR="4D5B2582" w:rsidRDefault="4D5B2582" w:rsidP="4D5B2582">
      <w:pPr>
        <w:pStyle w:val="ListParagraph"/>
        <w:numPr>
          <w:ilvl w:val="1"/>
          <w:numId w:val="12"/>
        </w:numPr>
        <w:spacing w:after="160" w:line="259" w:lineRule="auto"/>
        <w:rPr>
          <w:color w:val="7030A0"/>
          <w:sz w:val="24"/>
          <w:szCs w:val="24"/>
        </w:rPr>
      </w:pPr>
      <w:r w:rsidRPr="4D5B2582">
        <w:rPr>
          <w:rFonts w:ascii="Arial" w:hAnsi="Arial" w:cs="Arial"/>
          <w:color w:val="7030A0"/>
          <w:sz w:val="24"/>
          <w:szCs w:val="24"/>
        </w:rPr>
        <w:t>Read Well</w:t>
      </w:r>
    </w:p>
    <w:p w14:paraId="217CE8FD" w14:textId="11D6FD63" w:rsidR="4D5B2582" w:rsidRDefault="4D5B2582" w:rsidP="4D5B2582">
      <w:pPr>
        <w:pStyle w:val="ListParagraph"/>
        <w:numPr>
          <w:ilvl w:val="1"/>
          <w:numId w:val="12"/>
        </w:numPr>
        <w:spacing w:after="160" w:line="259" w:lineRule="auto"/>
        <w:rPr>
          <w:color w:val="7030A0"/>
          <w:sz w:val="24"/>
          <w:szCs w:val="24"/>
        </w:rPr>
      </w:pPr>
      <w:r w:rsidRPr="4D5B2582">
        <w:rPr>
          <w:rFonts w:ascii="Arial" w:hAnsi="Arial" w:cs="Arial"/>
          <w:color w:val="7030A0"/>
          <w:sz w:val="24"/>
          <w:szCs w:val="24"/>
        </w:rPr>
        <w:t>SIOP</w:t>
      </w:r>
    </w:p>
    <w:p w14:paraId="7FFF3F7E" w14:textId="77777777" w:rsidR="009142E6" w:rsidRDefault="009142E6">
      <w:pPr>
        <w:rPr>
          <w:rFonts w:ascii="Arial" w:hAnsi="Arial" w:cs="Arial"/>
          <w:color w:val="7030A0"/>
          <w:sz w:val="24"/>
          <w:szCs w:val="24"/>
        </w:rPr>
      </w:pPr>
      <w:r>
        <w:rPr>
          <w:rFonts w:ascii="Arial" w:hAnsi="Arial" w:cs="Arial"/>
          <w:color w:val="7030A0"/>
          <w:sz w:val="24"/>
          <w:szCs w:val="24"/>
        </w:rPr>
        <w:br w:type="page"/>
      </w:r>
    </w:p>
    <w:p w14:paraId="157F9644" w14:textId="39C970F5" w:rsidR="4D5B2582" w:rsidRDefault="4D5B2582" w:rsidP="4D5B2582">
      <w:pPr>
        <w:pStyle w:val="ListParagraph"/>
        <w:numPr>
          <w:ilvl w:val="0"/>
          <w:numId w:val="12"/>
        </w:numPr>
        <w:spacing w:after="160" w:line="259" w:lineRule="auto"/>
        <w:rPr>
          <w:color w:val="7030A0"/>
          <w:sz w:val="24"/>
          <w:szCs w:val="24"/>
        </w:rPr>
      </w:pPr>
      <w:r w:rsidRPr="4D5B2582">
        <w:rPr>
          <w:rFonts w:ascii="Arial" w:hAnsi="Arial" w:cs="Arial"/>
          <w:color w:val="7030A0"/>
          <w:sz w:val="24"/>
          <w:szCs w:val="24"/>
        </w:rPr>
        <w:lastRenderedPageBreak/>
        <w:t>Literacy Committee</w:t>
      </w:r>
    </w:p>
    <w:p w14:paraId="58C39944" w14:textId="7F902657" w:rsidR="4D5B2582" w:rsidRDefault="4D5B2582" w:rsidP="4D5B2582">
      <w:pPr>
        <w:pStyle w:val="ListParagraph"/>
        <w:numPr>
          <w:ilvl w:val="1"/>
          <w:numId w:val="12"/>
        </w:numPr>
        <w:spacing w:after="160" w:line="259" w:lineRule="auto"/>
        <w:rPr>
          <w:color w:val="7030A0"/>
          <w:sz w:val="24"/>
          <w:szCs w:val="24"/>
        </w:rPr>
      </w:pPr>
      <w:r w:rsidRPr="4D5B2582">
        <w:rPr>
          <w:rFonts w:ascii="Arial" w:hAnsi="Arial" w:cs="Arial"/>
          <w:color w:val="7030A0"/>
          <w:sz w:val="24"/>
          <w:szCs w:val="24"/>
        </w:rPr>
        <w:t>Birthday books</w:t>
      </w:r>
    </w:p>
    <w:p w14:paraId="63B56744" w14:textId="4707B599" w:rsidR="4D5B2582" w:rsidRDefault="4D5B2582" w:rsidP="4D5B2582">
      <w:pPr>
        <w:pStyle w:val="ListParagraph"/>
        <w:numPr>
          <w:ilvl w:val="1"/>
          <w:numId w:val="12"/>
        </w:numPr>
        <w:spacing w:after="160" w:line="259" w:lineRule="auto"/>
        <w:rPr>
          <w:color w:val="7030A0"/>
          <w:sz w:val="24"/>
          <w:szCs w:val="24"/>
        </w:rPr>
      </w:pPr>
      <w:r w:rsidRPr="4D5B2582">
        <w:rPr>
          <w:rFonts w:ascii="Arial" w:hAnsi="Arial" w:cs="Arial"/>
          <w:color w:val="7030A0"/>
          <w:sz w:val="24"/>
          <w:szCs w:val="24"/>
        </w:rPr>
        <w:t>Summer program for struggling readers</w:t>
      </w:r>
    </w:p>
    <w:p w14:paraId="17BF329A" w14:textId="60AA408B" w:rsidR="4D5B2582" w:rsidRDefault="4D5B2582" w:rsidP="4D5B2582">
      <w:pPr>
        <w:pStyle w:val="ListParagraph"/>
        <w:numPr>
          <w:ilvl w:val="1"/>
          <w:numId w:val="12"/>
        </w:numPr>
        <w:spacing w:after="160" w:line="259" w:lineRule="auto"/>
        <w:rPr>
          <w:color w:val="7030A0"/>
          <w:sz w:val="24"/>
          <w:szCs w:val="24"/>
        </w:rPr>
      </w:pPr>
      <w:r w:rsidRPr="4D5B2582">
        <w:rPr>
          <w:rFonts w:ascii="Arial" w:hAnsi="Arial" w:cs="Arial"/>
          <w:color w:val="7030A0"/>
          <w:sz w:val="24"/>
          <w:szCs w:val="24"/>
        </w:rPr>
        <w:t>Book Beast</w:t>
      </w:r>
    </w:p>
    <w:p w14:paraId="3E9F38AA" w14:textId="32CFC6EE" w:rsidR="4D5B2582" w:rsidRDefault="4D5B2582" w:rsidP="4D5B2582">
      <w:pPr>
        <w:pStyle w:val="ListParagraph"/>
        <w:numPr>
          <w:ilvl w:val="1"/>
          <w:numId w:val="12"/>
        </w:numPr>
        <w:spacing w:after="160" w:line="259" w:lineRule="auto"/>
        <w:rPr>
          <w:color w:val="7030A0"/>
          <w:sz w:val="24"/>
          <w:szCs w:val="24"/>
        </w:rPr>
      </w:pPr>
      <w:r w:rsidRPr="4D5B2582">
        <w:rPr>
          <w:rFonts w:ascii="Arial" w:hAnsi="Arial" w:cs="Arial"/>
          <w:color w:val="7030A0"/>
          <w:sz w:val="24"/>
          <w:szCs w:val="24"/>
        </w:rPr>
        <w:t>Literacy Bingo</w:t>
      </w:r>
    </w:p>
    <w:p w14:paraId="5C6423D8" w14:textId="7E1B238E" w:rsidR="4D5B2582" w:rsidRDefault="4D5B2582" w:rsidP="4D5B2582">
      <w:pPr>
        <w:pStyle w:val="ListParagraph"/>
        <w:numPr>
          <w:ilvl w:val="1"/>
          <w:numId w:val="12"/>
        </w:numPr>
        <w:spacing w:after="160" w:line="259" w:lineRule="auto"/>
        <w:rPr>
          <w:color w:val="7030A0"/>
          <w:sz w:val="24"/>
          <w:szCs w:val="24"/>
        </w:rPr>
      </w:pPr>
      <w:r w:rsidRPr="4D5B2582">
        <w:rPr>
          <w:rFonts w:ascii="Arial" w:hAnsi="Arial" w:cs="Arial"/>
          <w:color w:val="7030A0"/>
          <w:sz w:val="24"/>
          <w:szCs w:val="24"/>
        </w:rPr>
        <w:t>Reading in the Dark</w:t>
      </w:r>
    </w:p>
    <w:p w14:paraId="11D4178A" w14:textId="7834869A" w:rsidR="4D5B2582" w:rsidRDefault="4D5B2582" w:rsidP="4D5B2582">
      <w:pPr>
        <w:pStyle w:val="ListParagraph"/>
        <w:numPr>
          <w:ilvl w:val="1"/>
          <w:numId w:val="12"/>
        </w:numPr>
        <w:spacing w:after="160" w:line="259" w:lineRule="auto"/>
        <w:rPr>
          <w:color w:val="7030A0"/>
          <w:sz w:val="24"/>
          <w:szCs w:val="24"/>
        </w:rPr>
      </w:pPr>
      <w:r w:rsidRPr="4D5B2582">
        <w:rPr>
          <w:rFonts w:ascii="Arial" w:hAnsi="Arial" w:cs="Arial"/>
          <w:color w:val="7030A0"/>
          <w:sz w:val="24"/>
          <w:szCs w:val="24"/>
        </w:rPr>
        <w:t xml:space="preserve">Reading in House </w:t>
      </w:r>
      <w:proofErr w:type="spellStart"/>
      <w:r w:rsidRPr="4D5B2582">
        <w:rPr>
          <w:rFonts w:ascii="Arial" w:hAnsi="Arial" w:cs="Arial"/>
          <w:color w:val="7030A0"/>
          <w:sz w:val="24"/>
          <w:szCs w:val="24"/>
        </w:rPr>
        <w:t>Colours</w:t>
      </w:r>
      <w:proofErr w:type="spellEnd"/>
    </w:p>
    <w:p w14:paraId="78467650" w14:textId="0E43002D" w:rsidR="4D5B2582" w:rsidRDefault="4D5B2582" w:rsidP="4D5B2582">
      <w:pPr>
        <w:pStyle w:val="ListParagraph"/>
        <w:numPr>
          <w:ilvl w:val="1"/>
          <w:numId w:val="12"/>
        </w:numPr>
        <w:spacing w:after="160" w:line="259" w:lineRule="auto"/>
        <w:rPr>
          <w:color w:val="7030A0"/>
          <w:sz w:val="24"/>
          <w:szCs w:val="24"/>
        </w:rPr>
      </w:pPr>
      <w:r w:rsidRPr="4D5B2582">
        <w:rPr>
          <w:rFonts w:ascii="Arial" w:hAnsi="Arial" w:cs="Arial"/>
          <w:color w:val="7030A0"/>
          <w:sz w:val="24"/>
          <w:szCs w:val="24"/>
        </w:rPr>
        <w:t>Drop Everything and Read</w:t>
      </w:r>
    </w:p>
    <w:p w14:paraId="3DBD22C3" w14:textId="0EB76684" w:rsidR="4D5B2582" w:rsidRDefault="4D5B2582" w:rsidP="4D5B2582">
      <w:pPr>
        <w:pStyle w:val="ListParagraph"/>
        <w:numPr>
          <w:ilvl w:val="1"/>
          <w:numId w:val="12"/>
        </w:numPr>
        <w:spacing w:after="160" w:line="259" w:lineRule="auto"/>
        <w:rPr>
          <w:color w:val="7030A0"/>
          <w:sz w:val="24"/>
          <w:szCs w:val="24"/>
        </w:rPr>
      </w:pPr>
      <w:r w:rsidRPr="4D5B2582">
        <w:rPr>
          <w:rFonts w:ascii="Arial" w:hAnsi="Arial" w:cs="Arial"/>
          <w:color w:val="7030A0"/>
          <w:sz w:val="24"/>
          <w:szCs w:val="24"/>
        </w:rPr>
        <w:t>Reading at Secret Park</w:t>
      </w:r>
    </w:p>
    <w:p w14:paraId="1A21832A" w14:textId="4CE3A53A" w:rsidR="4D5B2582" w:rsidRDefault="4D5B2582" w:rsidP="4D5B2582">
      <w:pPr>
        <w:pStyle w:val="ListParagraph"/>
        <w:numPr>
          <w:ilvl w:val="1"/>
          <w:numId w:val="12"/>
        </w:numPr>
        <w:spacing w:after="160" w:line="259" w:lineRule="auto"/>
        <w:rPr>
          <w:color w:val="7030A0"/>
          <w:sz w:val="24"/>
          <w:szCs w:val="24"/>
        </w:rPr>
      </w:pPr>
      <w:r w:rsidRPr="4D5B2582">
        <w:rPr>
          <w:rFonts w:ascii="Arial" w:hAnsi="Arial" w:cs="Arial"/>
          <w:color w:val="7030A0"/>
          <w:sz w:val="24"/>
          <w:szCs w:val="24"/>
        </w:rPr>
        <w:t>Buddy Reading</w:t>
      </w:r>
    </w:p>
    <w:p w14:paraId="09BE59D1" w14:textId="5DECF77E" w:rsidR="4D5B2582" w:rsidRDefault="4D5B2582" w:rsidP="4D5B2582">
      <w:pPr>
        <w:pStyle w:val="ListParagraph"/>
        <w:numPr>
          <w:ilvl w:val="1"/>
          <w:numId w:val="12"/>
        </w:numPr>
        <w:spacing w:after="160" w:line="259" w:lineRule="auto"/>
        <w:rPr>
          <w:color w:val="7030A0"/>
          <w:sz w:val="24"/>
          <w:szCs w:val="24"/>
        </w:rPr>
      </w:pPr>
      <w:r w:rsidRPr="4D5B2582">
        <w:rPr>
          <w:rFonts w:ascii="Arial" w:hAnsi="Arial" w:cs="Arial"/>
          <w:color w:val="7030A0"/>
          <w:sz w:val="24"/>
          <w:szCs w:val="24"/>
        </w:rPr>
        <w:t>Teacher Swap Read Aloud???</w:t>
      </w:r>
    </w:p>
    <w:p w14:paraId="75675464" w14:textId="45C19CBB" w:rsidR="4D5B2582" w:rsidRDefault="4D5B2582" w:rsidP="4D5B2582">
      <w:pPr>
        <w:spacing w:after="160" w:line="259" w:lineRule="auto"/>
        <w:ind w:left="720"/>
        <w:rPr>
          <w:rFonts w:ascii="Arial" w:hAnsi="Arial" w:cs="Arial"/>
          <w:color w:val="7030A0"/>
          <w:sz w:val="24"/>
          <w:szCs w:val="24"/>
        </w:rPr>
      </w:pPr>
      <w:r w:rsidRPr="4D5B2582">
        <w:rPr>
          <w:rFonts w:ascii="Arial" w:hAnsi="Arial" w:cs="Arial"/>
          <w:color w:val="7030A0"/>
          <w:sz w:val="24"/>
          <w:szCs w:val="24"/>
        </w:rPr>
        <w:t xml:space="preserve"> </w:t>
      </w:r>
    </w:p>
    <w:p w14:paraId="5F680B1E" w14:textId="4F497639" w:rsidR="00F658CE" w:rsidRPr="00745158" w:rsidRDefault="2F6CE713" w:rsidP="2F6CE713">
      <w:pPr>
        <w:rPr>
          <w:rFonts w:ascii="Arial" w:hAnsi="Arial" w:cs="Arial"/>
          <w:b/>
          <w:bCs/>
          <w:color w:val="7030A0"/>
          <w:sz w:val="24"/>
          <w:szCs w:val="24"/>
        </w:rPr>
      </w:pPr>
      <w:r w:rsidRPr="2F6CE713">
        <w:rPr>
          <w:rFonts w:ascii="Arial" w:hAnsi="Arial" w:cs="Arial"/>
          <w:b/>
          <w:bCs/>
          <w:color w:val="7030A0"/>
          <w:sz w:val="24"/>
          <w:szCs w:val="24"/>
        </w:rPr>
        <w:t>SCHOOL SEL INITIATIVES:</w:t>
      </w:r>
    </w:p>
    <w:p w14:paraId="4650A899" w14:textId="54311D55" w:rsidR="4D5B2582" w:rsidRDefault="4D5B2582" w:rsidP="4D5B2582">
      <w:pPr>
        <w:ind w:left="360"/>
        <w:rPr>
          <w:rFonts w:ascii="Arial" w:hAnsi="Arial" w:cs="Arial"/>
          <w:b/>
          <w:bCs/>
          <w:color w:val="7030A0"/>
          <w:sz w:val="24"/>
          <w:szCs w:val="24"/>
        </w:rPr>
      </w:pPr>
      <w:r w:rsidRPr="4D5B2582">
        <w:rPr>
          <w:rFonts w:ascii="Arial" w:hAnsi="Arial" w:cs="Arial"/>
          <w:color w:val="7030A0"/>
          <w:sz w:val="24"/>
          <w:szCs w:val="24"/>
        </w:rPr>
        <w:t>We are in the process of developing this goal.</w:t>
      </w:r>
    </w:p>
    <w:p w14:paraId="027C6D16" w14:textId="3E357BA9" w:rsidR="4D5B2582" w:rsidRDefault="4D5B2582" w:rsidP="4D5B2582">
      <w:pPr>
        <w:ind w:left="360"/>
        <w:rPr>
          <w:rFonts w:ascii="Arial" w:hAnsi="Arial" w:cs="Arial"/>
          <w:color w:val="7030A0"/>
          <w:sz w:val="24"/>
          <w:szCs w:val="24"/>
        </w:rPr>
      </w:pPr>
      <w:r w:rsidRPr="4D5B2582">
        <w:rPr>
          <w:rFonts w:ascii="Arial" w:hAnsi="Arial" w:cs="Arial"/>
          <w:color w:val="7030A0"/>
          <w:sz w:val="24"/>
          <w:szCs w:val="24"/>
          <w:lang w:val="en-CA"/>
        </w:rPr>
        <w:t>Counsellor supports:</w:t>
      </w:r>
    </w:p>
    <w:p w14:paraId="3389D1E0" w14:textId="68D0F6FA" w:rsidR="4D5B2582" w:rsidRDefault="4D5B2582" w:rsidP="4D5B2582">
      <w:pPr>
        <w:pStyle w:val="ListParagraph"/>
        <w:numPr>
          <w:ilvl w:val="0"/>
          <w:numId w:val="21"/>
        </w:numPr>
        <w:rPr>
          <w:color w:val="7030A0"/>
          <w:sz w:val="24"/>
          <w:szCs w:val="24"/>
        </w:rPr>
      </w:pPr>
      <w:r w:rsidRPr="4D5B2582">
        <w:rPr>
          <w:rFonts w:ascii="Arial" w:hAnsi="Arial" w:cs="Arial"/>
          <w:color w:val="7030A0"/>
          <w:sz w:val="24"/>
          <w:szCs w:val="24"/>
          <w:lang w:val="en-CA"/>
        </w:rPr>
        <w:t xml:space="preserve">In-class instruction </w:t>
      </w:r>
    </w:p>
    <w:p w14:paraId="6ED56DF1" w14:textId="11EE9237" w:rsidR="4D5B2582" w:rsidRDefault="2F6CE713" w:rsidP="2F6CE713">
      <w:pPr>
        <w:pStyle w:val="ListParagraph"/>
        <w:numPr>
          <w:ilvl w:val="0"/>
          <w:numId w:val="21"/>
        </w:numPr>
        <w:rPr>
          <w:color w:val="7030A0"/>
          <w:sz w:val="24"/>
          <w:szCs w:val="24"/>
        </w:rPr>
      </w:pPr>
      <w:r w:rsidRPr="2F6CE713">
        <w:rPr>
          <w:rFonts w:ascii="Arial" w:hAnsi="Arial" w:cs="Arial"/>
          <w:color w:val="7030A0"/>
          <w:sz w:val="24"/>
          <w:szCs w:val="24"/>
          <w:lang w:val="en-CA"/>
        </w:rPr>
        <w:t xml:space="preserve">Developing </w:t>
      </w:r>
      <w:r w:rsidRPr="2F6CE713">
        <w:rPr>
          <w:rFonts w:ascii="Arial" w:hAnsi="Arial" w:cs="Arial"/>
          <w:color w:val="7030A0"/>
          <w:sz w:val="24"/>
          <w:szCs w:val="24"/>
        </w:rPr>
        <w:t>common school wide strategies</w:t>
      </w:r>
    </w:p>
    <w:p w14:paraId="6F34B2A2" w14:textId="152C6BF6" w:rsidR="4D5B2582" w:rsidRDefault="2F6CE713" w:rsidP="2F6CE713">
      <w:pPr>
        <w:pStyle w:val="ListParagraph"/>
        <w:numPr>
          <w:ilvl w:val="0"/>
          <w:numId w:val="21"/>
        </w:numPr>
        <w:rPr>
          <w:color w:val="7030A0"/>
          <w:sz w:val="24"/>
          <w:szCs w:val="24"/>
        </w:rPr>
      </w:pPr>
      <w:r w:rsidRPr="2F6CE713">
        <w:rPr>
          <w:rFonts w:ascii="Arial" w:hAnsi="Arial" w:cs="Arial"/>
          <w:color w:val="7030A0"/>
          <w:sz w:val="24"/>
          <w:szCs w:val="24"/>
        </w:rPr>
        <w:t xml:space="preserve">Developing classroom visuals for self-awareness </w:t>
      </w:r>
    </w:p>
    <w:p w14:paraId="0D56701C" w14:textId="052DA341" w:rsidR="4D5B2582" w:rsidRDefault="2F6CE713" w:rsidP="2F6CE713">
      <w:pPr>
        <w:pStyle w:val="ListParagraph"/>
        <w:numPr>
          <w:ilvl w:val="0"/>
          <w:numId w:val="21"/>
        </w:numPr>
        <w:rPr>
          <w:color w:val="7030A0"/>
          <w:sz w:val="24"/>
          <w:szCs w:val="24"/>
        </w:rPr>
      </w:pPr>
      <w:r w:rsidRPr="2F6CE713">
        <w:rPr>
          <w:rFonts w:ascii="Arial" w:hAnsi="Arial" w:cs="Arial"/>
          <w:color w:val="7030A0"/>
          <w:sz w:val="24"/>
          <w:szCs w:val="24"/>
        </w:rPr>
        <w:t>Developing individual visuals for specific students</w:t>
      </w:r>
    </w:p>
    <w:p w14:paraId="69D2F24A" w14:textId="670952DA" w:rsidR="4D5B2582" w:rsidRDefault="00964A8A" w:rsidP="4D5B2582">
      <w:pPr>
        <w:pStyle w:val="ListParagraph"/>
        <w:numPr>
          <w:ilvl w:val="0"/>
          <w:numId w:val="21"/>
        </w:numPr>
        <w:rPr>
          <w:color w:val="7030A0"/>
          <w:sz w:val="24"/>
          <w:szCs w:val="24"/>
        </w:rPr>
      </w:pPr>
      <w:r w:rsidRPr="4D5B2582">
        <w:rPr>
          <w:rFonts w:ascii="Arial" w:hAnsi="Arial" w:cs="Arial"/>
          <w:color w:val="7030A0"/>
          <w:sz w:val="24"/>
          <w:szCs w:val="24"/>
        </w:rPr>
        <w:t>Focusing</w:t>
      </w:r>
      <w:r w:rsidR="4D5B2582" w:rsidRPr="4D5B2582">
        <w:rPr>
          <w:rFonts w:ascii="Arial" w:hAnsi="Arial" w:cs="Arial"/>
          <w:color w:val="7030A0"/>
          <w:sz w:val="24"/>
          <w:szCs w:val="24"/>
        </w:rPr>
        <w:t xml:space="preserve"> on calm down strategies</w:t>
      </w:r>
    </w:p>
    <w:p w14:paraId="340DD5AB" w14:textId="4628097B" w:rsidR="4D5B2582" w:rsidRDefault="4D5B2582" w:rsidP="4D5B2582">
      <w:pPr>
        <w:ind w:left="360"/>
        <w:rPr>
          <w:rFonts w:ascii="Arial" w:hAnsi="Arial" w:cs="Arial"/>
          <w:color w:val="7030A0"/>
          <w:sz w:val="24"/>
          <w:szCs w:val="24"/>
        </w:rPr>
      </w:pPr>
      <w:r w:rsidRPr="4D5B2582">
        <w:rPr>
          <w:rFonts w:ascii="Arial" w:hAnsi="Arial" w:cs="Arial"/>
          <w:color w:val="7030A0"/>
          <w:sz w:val="24"/>
          <w:szCs w:val="24"/>
          <w:lang w:val="en-CA"/>
        </w:rPr>
        <w:t>Learning Support Services Teachers support:</w:t>
      </w:r>
    </w:p>
    <w:p w14:paraId="18398504" w14:textId="754177C9" w:rsidR="4D5B2582" w:rsidRDefault="4D5B2582" w:rsidP="4D5B2582">
      <w:pPr>
        <w:pStyle w:val="ListParagraph"/>
        <w:numPr>
          <w:ilvl w:val="0"/>
          <w:numId w:val="21"/>
        </w:numPr>
        <w:rPr>
          <w:color w:val="7030A0"/>
          <w:sz w:val="24"/>
          <w:szCs w:val="24"/>
        </w:rPr>
      </w:pPr>
      <w:r w:rsidRPr="4D5B2582">
        <w:rPr>
          <w:rFonts w:ascii="Arial" w:hAnsi="Arial" w:cs="Arial"/>
          <w:color w:val="7030A0"/>
          <w:sz w:val="24"/>
          <w:szCs w:val="24"/>
        </w:rPr>
        <w:t>Developing individual visuals for specific students</w:t>
      </w:r>
    </w:p>
    <w:p w14:paraId="0249846C" w14:textId="3569D8D3" w:rsidR="4D5B2582" w:rsidRDefault="00964A8A" w:rsidP="4D5B2582">
      <w:pPr>
        <w:pStyle w:val="ListParagraph"/>
        <w:numPr>
          <w:ilvl w:val="0"/>
          <w:numId w:val="21"/>
        </w:numPr>
        <w:rPr>
          <w:color w:val="7030A0"/>
          <w:sz w:val="24"/>
          <w:szCs w:val="24"/>
        </w:rPr>
      </w:pPr>
      <w:r w:rsidRPr="4D5B2582">
        <w:rPr>
          <w:rFonts w:ascii="Arial" w:hAnsi="Arial" w:cs="Arial"/>
          <w:color w:val="7030A0"/>
          <w:sz w:val="24"/>
          <w:szCs w:val="24"/>
        </w:rPr>
        <w:t>Focusing</w:t>
      </w:r>
      <w:r w:rsidR="4D5B2582" w:rsidRPr="4D5B2582">
        <w:rPr>
          <w:rFonts w:ascii="Arial" w:hAnsi="Arial" w:cs="Arial"/>
          <w:color w:val="7030A0"/>
          <w:sz w:val="24"/>
          <w:szCs w:val="24"/>
        </w:rPr>
        <w:t xml:space="preserve"> on calm down strategies</w:t>
      </w:r>
    </w:p>
    <w:p w14:paraId="6B978AA3" w14:textId="40D04144" w:rsidR="4D5B2582" w:rsidRDefault="2F6CE713" w:rsidP="4D5B2582">
      <w:pPr>
        <w:pStyle w:val="ListParagraph"/>
        <w:numPr>
          <w:ilvl w:val="0"/>
          <w:numId w:val="21"/>
        </w:numPr>
        <w:rPr>
          <w:rFonts w:ascii="Arial" w:hAnsi="Arial" w:cs="Arial"/>
          <w:color w:val="7030A0"/>
          <w:sz w:val="24"/>
          <w:szCs w:val="24"/>
        </w:rPr>
      </w:pPr>
      <w:r w:rsidRPr="2F6CE713">
        <w:rPr>
          <w:rFonts w:ascii="Arial" w:hAnsi="Arial" w:cs="Arial"/>
          <w:color w:val="7030A0"/>
          <w:sz w:val="24"/>
          <w:szCs w:val="24"/>
        </w:rPr>
        <w:t xml:space="preserve">Contingency maps </w:t>
      </w:r>
    </w:p>
    <w:p w14:paraId="016294D4" w14:textId="67125F45" w:rsidR="2F6CE713" w:rsidRDefault="2F6CE713" w:rsidP="2F6CE713">
      <w:pPr>
        <w:pStyle w:val="ListParagraph"/>
        <w:numPr>
          <w:ilvl w:val="0"/>
          <w:numId w:val="21"/>
        </w:numPr>
        <w:rPr>
          <w:color w:val="7030A0"/>
          <w:sz w:val="24"/>
          <w:szCs w:val="24"/>
        </w:rPr>
      </w:pPr>
      <w:r w:rsidRPr="2F6CE713">
        <w:rPr>
          <w:rFonts w:ascii="Arial" w:hAnsi="Arial" w:cs="Arial"/>
          <w:color w:val="7030A0"/>
          <w:sz w:val="24"/>
          <w:szCs w:val="24"/>
        </w:rPr>
        <w:t>Social stories</w:t>
      </w:r>
    </w:p>
    <w:p w14:paraId="719E4272" w14:textId="77777777" w:rsidR="00F658CE" w:rsidRPr="00F658CE" w:rsidRDefault="00F658CE" w:rsidP="00F658CE">
      <w:pPr>
        <w:spacing w:after="160" w:line="259" w:lineRule="auto"/>
        <w:rPr>
          <w:rFonts w:ascii="Arial" w:hAnsi="Arial" w:cs="Arial"/>
          <w:color w:val="7030A0"/>
          <w:sz w:val="24"/>
          <w:szCs w:val="24"/>
        </w:rPr>
      </w:pPr>
    </w:p>
    <w:p w14:paraId="4387C65B" w14:textId="77777777" w:rsidR="003E5A79" w:rsidRDefault="003E5A79">
      <w:r>
        <w:rPr>
          <w:b/>
          <w:sz w:val="28"/>
          <w:szCs w:val="28"/>
        </w:rPr>
        <w:br/>
      </w:r>
    </w:p>
    <w:p w14:paraId="5525E0EB" w14:textId="6966CBB2" w:rsidR="003E5A79" w:rsidRDefault="003E5A79">
      <w:r>
        <w:br w:type="page"/>
      </w:r>
    </w:p>
    <w:p w14:paraId="35CFA0CD" w14:textId="77777777" w:rsidR="003E5A79" w:rsidRDefault="003E5A79" w:rsidP="2132C282">
      <w:pPr>
        <w:rPr>
          <w:b/>
          <w:bCs/>
          <w:sz w:val="28"/>
          <w:szCs w:val="28"/>
        </w:rPr>
      </w:pPr>
      <w:r w:rsidRPr="2132C282">
        <w:rPr>
          <w:b/>
          <w:bCs/>
          <w:sz w:val="28"/>
          <w:szCs w:val="28"/>
        </w:rPr>
        <w:lastRenderedPageBreak/>
        <w:t>SCHOOL GOAL(S)</w:t>
      </w:r>
      <w:r w:rsidR="003D0181" w:rsidRPr="2132C282">
        <w:rPr>
          <w:b/>
          <w:bCs/>
          <w:sz w:val="28"/>
          <w:szCs w:val="28"/>
        </w:rPr>
        <w:t>:</w:t>
      </w:r>
      <w:r w:rsidR="00F74E33" w:rsidRPr="2132C282">
        <w:rPr>
          <w:b/>
          <w:bCs/>
          <w:sz w:val="28"/>
          <w:szCs w:val="28"/>
        </w:rPr>
        <w:t xml:space="preserve">  </w:t>
      </w:r>
      <w:r w:rsidR="00F74E33" w:rsidRPr="00964240">
        <w:rPr>
          <w:b/>
          <w:sz w:val="28"/>
          <w:szCs w:val="28"/>
        </w:rPr>
        <w:tab/>
      </w:r>
    </w:p>
    <w:p w14:paraId="7958B3CF" w14:textId="77777777" w:rsidR="00462371" w:rsidRDefault="2132C282" w:rsidP="00745158">
      <w:pPr>
        <w:outlineLvl w:val="0"/>
        <w:rPr>
          <w:rFonts w:ascii="Arial" w:hAnsi="Arial" w:cs="Arial"/>
          <w:color w:val="7030A0"/>
          <w:sz w:val="24"/>
          <w:szCs w:val="24"/>
        </w:rPr>
      </w:pPr>
      <w:r w:rsidRPr="2132C282">
        <w:rPr>
          <w:b/>
          <w:bCs/>
          <w:sz w:val="28"/>
          <w:szCs w:val="28"/>
        </w:rPr>
        <w:t>Goal 1:</w:t>
      </w:r>
      <w:r w:rsidRPr="2132C282">
        <w:rPr>
          <w:rFonts w:ascii="Times New Roman" w:hAnsi="Times New Roman" w:cs="Times New Roman"/>
          <w:b/>
          <w:bCs/>
          <w:color w:val="7030A0"/>
          <w:sz w:val="28"/>
          <w:szCs w:val="28"/>
        </w:rPr>
        <w:t xml:space="preserve"> </w:t>
      </w:r>
      <w:r w:rsidRPr="2132C282">
        <w:rPr>
          <w:rFonts w:ascii="Arial" w:hAnsi="Arial" w:cs="Arial"/>
          <w:color w:val="7030A0"/>
          <w:sz w:val="24"/>
          <w:szCs w:val="24"/>
        </w:rPr>
        <w:t>Our goal is to identify and improve reading levels for tier 2 students.</w:t>
      </w:r>
    </w:p>
    <w:p w14:paraId="4F4DE3A6" w14:textId="0F79700C" w:rsidR="005A184C" w:rsidRPr="00AA337F" w:rsidRDefault="2132C282" w:rsidP="2F6CE713">
      <w:pPr>
        <w:outlineLvl w:val="0"/>
        <w:rPr>
          <w:rFonts w:ascii="Times New Roman" w:hAnsi="Times New Roman" w:cs="Times New Roman"/>
          <w:b/>
          <w:color w:val="7030A0"/>
          <w:sz w:val="28"/>
          <w:szCs w:val="28"/>
        </w:rPr>
      </w:pPr>
      <w:r w:rsidRPr="2132C282">
        <w:rPr>
          <w:rFonts w:ascii="Arial" w:hAnsi="Arial" w:cs="Arial"/>
          <w:b/>
          <w:bCs/>
          <w:sz w:val="24"/>
          <w:szCs w:val="24"/>
        </w:rPr>
        <w:t>Goal 2:</w:t>
      </w:r>
      <w:r w:rsidRPr="2132C282">
        <w:rPr>
          <w:rFonts w:ascii="Arial" w:hAnsi="Arial" w:cs="Arial"/>
          <w:b/>
          <w:bCs/>
          <w:color w:val="7030A0"/>
          <w:sz w:val="24"/>
          <w:szCs w:val="24"/>
        </w:rPr>
        <w:t xml:space="preserve"> </w:t>
      </w:r>
      <w:r w:rsidR="4D5B2582" w:rsidRPr="2132C282">
        <w:rPr>
          <w:rFonts w:ascii="Arial" w:eastAsia="Arial" w:hAnsi="Arial" w:cs="Arial"/>
          <w:color w:val="7030A0"/>
          <w:sz w:val="24"/>
          <w:szCs w:val="24"/>
        </w:rPr>
        <w:t xml:space="preserve">Our goal is to increase the number of students who are developing proficiency in </w:t>
      </w:r>
      <w:proofErr w:type="spellStart"/>
      <w:r w:rsidR="4D5B2582" w:rsidRPr="2132C282">
        <w:rPr>
          <w:rFonts w:ascii="Arial" w:eastAsia="Arial" w:hAnsi="Arial" w:cs="Arial"/>
          <w:color w:val="7030A0"/>
          <w:sz w:val="24"/>
          <w:szCs w:val="24"/>
        </w:rPr>
        <w:t>self awareness</w:t>
      </w:r>
      <w:proofErr w:type="spellEnd"/>
      <w:r w:rsidR="4D5B2582" w:rsidRPr="2132C282">
        <w:rPr>
          <w:rFonts w:ascii="Arial" w:eastAsia="Arial" w:hAnsi="Arial" w:cs="Arial"/>
          <w:color w:val="7030A0"/>
          <w:sz w:val="24"/>
          <w:szCs w:val="24"/>
        </w:rPr>
        <w:t>.</w:t>
      </w:r>
      <w:r w:rsidR="005A184C">
        <w:rPr>
          <w:rFonts w:ascii="Arial" w:hAnsi="Arial" w:cs="Arial"/>
          <w:color w:val="7030A0"/>
          <w:sz w:val="24"/>
          <w:szCs w:val="24"/>
        </w:rPr>
        <w:tab/>
      </w:r>
      <w:r w:rsidR="005A184C" w:rsidRPr="00AA337F">
        <w:rPr>
          <w:rFonts w:ascii="Arial" w:hAnsi="Arial" w:cs="Arial"/>
          <w:i/>
          <w:color w:val="7030A0"/>
          <w:sz w:val="24"/>
          <w:szCs w:val="24"/>
        </w:rPr>
        <w:tab/>
      </w:r>
      <w:r w:rsidR="005A184C" w:rsidRPr="00AA337F">
        <w:rPr>
          <w:rFonts w:ascii="Arial" w:hAnsi="Arial" w:cs="Arial"/>
          <w:i/>
          <w:color w:val="7030A0"/>
          <w:sz w:val="24"/>
          <w:szCs w:val="24"/>
        </w:rPr>
        <w:tab/>
      </w:r>
      <w:r w:rsidR="005A184C" w:rsidRPr="00AA337F">
        <w:rPr>
          <w:rFonts w:ascii="Arial" w:hAnsi="Arial" w:cs="Arial"/>
          <w:i/>
          <w:color w:val="7030A0"/>
          <w:sz w:val="24"/>
          <w:szCs w:val="24"/>
        </w:rPr>
        <w:tab/>
      </w:r>
      <w:r w:rsidR="005A184C" w:rsidRPr="00AA337F">
        <w:rPr>
          <w:rFonts w:ascii="Arial" w:hAnsi="Arial" w:cs="Arial"/>
          <w:i/>
          <w:color w:val="7030A0"/>
          <w:sz w:val="24"/>
          <w:szCs w:val="24"/>
        </w:rPr>
        <w:tab/>
      </w:r>
    </w:p>
    <w:p w14:paraId="7A233AF5" w14:textId="77777777" w:rsidR="00400326" w:rsidRPr="00745158" w:rsidRDefault="007178AD" w:rsidP="00745158">
      <w:pPr>
        <w:outlineLvl w:val="0"/>
        <w:rPr>
          <w:rFonts w:ascii="Times New Roman" w:hAnsi="Times New Roman" w:cs="Times New Roman"/>
          <w:b/>
          <w:color w:val="7030A0"/>
          <w:sz w:val="28"/>
          <w:szCs w:val="28"/>
        </w:rPr>
      </w:pPr>
      <w:r w:rsidRPr="00964240">
        <w:rPr>
          <w:b/>
          <w:sz w:val="28"/>
          <w:szCs w:val="28"/>
        </w:rPr>
        <w:t xml:space="preserve">Why </w:t>
      </w:r>
      <w:r w:rsidR="008F5AE5" w:rsidRPr="00964240">
        <w:rPr>
          <w:b/>
          <w:sz w:val="28"/>
          <w:szCs w:val="28"/>
        </w:rPr>
        <w:t>was this goal(</w:t>
      </w:r>
      <w:r w:rsidRPr="00964240">
        <w:rPr>
          <w:b/>
          <w:sz w:val="28"/>
          <w:szCs w:val="28"/>
        </w:rPr>
        <w:t>s</w:t>
      </w:r>
      <w:r w:rsidR="008F5AE5" w:rsidRPr="00964240">
        <w:rPr>
          <w:b/>
          <w:sz w:val="28"/>
          <w:szCs w:val="28"/>
        </w:rPr>
        <w:t>)</w:t>
      </w:r>
      <w:r w:rsidRPr="00964240">
        <w:rPr>
          <w:b/>
          <w:sz w:val="28"/>
          <w:szCs w:val="28"/>
        </w:rPr>
        <w:t xml:space="preserve"> chosen?</w:t>
      </w:r>
    </w:p>
    <w:p w14:paraId="3499B92C" w14:textId="77777777" w:rsidR="00400326" w:rsidRPr="00745158" w:rsidRDefault="2F6CE713" w:rsidP="00400326">
      <w:pPr>
        <w:rPr>
          <w:rFonts w:ascii="Arial" w:hAnsi="Arial" w:cs="Arial"/>
          <w:color w:val="7030A0"/>
          <w:sz w:val="24"/>
          <w:szCs w:val="24"/>
        </w:rPr>
      </w:pPr>
      <w:r w:rsidRPr="2F6CE713">
        <w:rPr>
          <w:rFonts w:ascii="Arial" w:hAnsi="Arial" w:cs="Arial"/>
          <w:color w:val="7030A0"/>
          <w:sz w:val="24"/>
          <w:szCs w:val="24"/>
        </w:rPr>
        <w:t xml:space="preserve">Goal 1: This goal was chosen due to results of school wide reading assessment in conjunction with report card marks and reading diagnostic assessment.  These results showed us that </w:t>
      </w:r>
      <w:proofErr w:type="gramStart"/>
      <w:r w:rsidRPr="2F6CE713">
        <w:rPr>
          <w:rFonts w:ascii="Arial" w:hAnsi="Arial" w:cs="Arial"/>
          <w:color w:val="7030A0"/>
          <w:sz w:val="24"/>
          <w:szCs w:val="24"/>
        </w:rPr>
        <w:t>a number of</w:t>
      </w:r>
      <w:proofErr w:type="gramEnd"/>
      <w:r w:rsidRPr="2F6CE713">
        <w:rPr>
          <w:rFonts w:ascii="Arial" w:hAnsi="Arial" w:cs="Arial"/>
          <w:color w:val="7030A0"/>
          <w:sz w:val="24"/>
          <w:szCs w:val="24"/>
        </w:rPr>
        <w:t xml:space="preserve"> students, in both primary and intermediate grades, were not meeting grade level expectations in reading.  Many of the identified students have a history of struggling with reading.  These students need targeted intervention to increase their skill set.</w:t>
      </w:r>
    </w:p>
    <w:p w14:paraId="12426980" w14:textId="59ED9657" w:rsidR="003B45CA" w:rsidRDefault="2F6CE713" w:rsidP="2F6CE713">
      <w:pPr>
        <w:rPr>
          <w:color w:val="FF0000"/>
          <w:sz w:val="24"/>
          <w:szCs w:val="24"/>
        </w:rPr>
      </w:pPr>
      <w:r w:rsidRPr="2F6CE713">
        <w:rPr>
          <w:rFonts w:ascii="Arial" w:hAnsi="Arial" w:cs="Arial"/>
          <w:color w:val="7030A0"/>
          <w:sz w:val="24"/>
          <w:szCs w:val="24"/>
        </w:rPr>
        <w:t xml:space="preserve">The school is working towards consistent common assessments and targeted instructional strategies as well as school-wide common strategies to make a difference in the reading achievement of all our students.  </w:t>
      </w:r>
    </w:p>
    <w:p w14:paraId="73597473" w14:textId="3B7A2CBC" w:rsidR="003B45CA" w:rsidRDefault="2F6CE713" w:rsidP="2F6CE713">
      <w:pPr>
        <w:rPr>
          <w:b/>
          <w:bCs/>
          <w:noProof/>
          <w:sz w:val="28"/>
          <w:szCs w:val="28"/>
        </w:rPr>
      </w:pPr>
      <w:r w:rsidRPr="2F6CE713">
        <w:rPr>
          <w:rFonts w:ascii="Arial" w:hAnsi="Arial" w:cs="Arial"/>
          <w:color w:val="7030A0"/>
          <w:sz w:val="24"/>
          <w:szCs w:val="24"/>
        </w:rPr>
        <w:t xml:space="preserve">Goal 2: This goal was chosen due to the increased number of teacher requests for the office/counsellor/LSS personnel to deal with social-emotional and </w:t>
      </w:r>
      <w:proofErr w:type="spellStart"/>
      <w:r w:rsidRPr="2F6CE713">
        <w:rPr>
          <w:rFonts w:ascii="Arial" w:hAnsi="Arial" w:cs="Arial"/>
          <w:color w:val="7030A0"/>
          <w:sz w:val="24"/>
          <w:szCs w:val="24"/>
        </w:rPr>
        <w:t>behavioural</w:t>
      </w:r>
      <w:proofErr w:type="spellEnd"/>
      <w:r w:rsidRPr="2F6CE713">
        <w:rPr>
          <w:rFonts w:ascii="Arial" w:hAnsi="Arial" w:cs="Arial"/>
          <w:color w:val="7030A0"/>
          <w:sz w:val="24"/>
          <w:szCs w:val="24"/>
        </w:rPr>
        <w:t xml:space="preserve"> concerns.</w:t>
      </w:r>
    </w:p>
    <w:p w14:paraId="23CE2D35" w14:textId="15F92824" w:rsidR="003B45CA" w:rsidRDefault="2F6CE713" w:rsidP="2F6CE713">
      <w:pPr>
        <w:rPr>
          <w:b/>
          <w:bCs/>
          <w:noProof/>
          <w:sz w:val="28"/>
          <w:szCs w:val="28"/>
        </w:rPr>
      </w:pPr>
      <w:r w:rsidRPr="2F6CE713">
        <w:rPr>
          <w:b/>
          <w:bCs/>
          <w:sz w:val="28"/>
          <w:szCs w:val="28"/>
        </w:rPr>
        <w:t>What data/evidence supports your selection of this goal(s)?</w:t>
      </w:r>
      <w:r w:rsidRPr="2F6CE713">
        <w:rPr>
          <w:b/>
          <w:bCs/>
          <w:noProof/>
          <w:sz w:val="28"/>
          <w:szCs w:val="28"/>
        </w:rPr>
        <w:t xml:space="preserve"> </w:t>
      </w:r>
    </w:p>
    <w:p w14:paraId="37A91077" w14:textId="79CAA896" w:rsidR="007C3143" w:rsidRDefault="2F6CE713" w:rsidP="2F6CE713">
      <w:pPr>
        <w:outlineLvl w:val="0"/>
        <w:rPr>
          <w:rFonts w:ascii="Arial" w:hAnsi="Arial" w:cs="Arial"/>
          <w:noProof/>
          <w:color w:val="7030A0"/>
          <w:sz w:val="24"/>
          <w:szCs w:val="24"/>
        </w:rPr>
      </w:pPr>
      <w:r w:rsidRPr="2F6CE713">
        <w:rPr>
          <w:rFonts w:ascii="Arial" w:hAnsi="Arial" w:cs="Arial"/>
          <w:noProof/>
          <w:color w:val="7030A0"/>
          <w:sz w:val="24"/>
          <w:szCs w:val="24"/>
        </w:rPr>
        <w:t>Goal 1: Analysis of data obtained from a variety of Reading assessments: Year-End Reading Performance Standards Assessment Summary, Report Cards Assessment Summary, District Assessment of Reading Team (DART), Elementary Primary Reading Assessment (EPRA), Reading Proficiency Index, Reading Recovery Observation Survey, Levelled Literacy Ongoing Assessment, and PM Benchmarks.</w:t>
      </w:r>
    </w:p>
    <w:p w14:paraId="6BE96BC6" w14:textId="123BAE6C" w:rsidR="005A184C" w:rsidRPr="00745158" w:rsidRDefault="2F6CE713" w:rsidP="2F6CE713">
      <w:pPr>
        <w:outlineLvl w:val="0"/>
        <w:rPr>
          <w:rFonts w:ascii="Arial" w:hAnsi="Arial" w:cs="Arial"/>
          <w:noProof/>
          <w:color w:val="7030A0"/>
          <w:sz w:val="24"/>
          <w:szCs w:val="24"/>
        </w:rPr>
      </w:pPr>
      <w:r w:rsidRPr="2F6CE713">
        <w:rPr>
          <w:rFonts w:ascii="Arial" w:hAnsi="Arial" w:cs="Arial"/>
          <w:noProof/>
          <w:color w:val="7030A0"/>
          <w:sz w:val="24"/>
          <w:szCs w:val="24"/>
        </w:rPr>
        <w:t>Goal 2: Number of office referrals, teacher survey, and teacher/EA observations</w:t>
      </w:r>
    </w:p>
    <w:p w14:paraId="74D87879" w14:textId="77777777" w:rsidR="003D0181" w:rsidRPr="003D0181" w:rsidRDefault="003D0181">
      <w:pPr>
        <w:rPr>
          <w:sz w:val="24"/>
          <w:szCs w:val="24"/>
        </w:rPr>
      </w:pPr>
    </w:p>
    <w:p w14:paraId="2F92A960" w14:textId="77777777" w:rsidR="003D0181" w:rsidRDefault="002C0EAA">
      <w:pPr>
        <w:rPr>
          <w:sz w:val="24"/>
          <w:szCs w:val="24"/>
        </w:rPr>
      </w:pPr>
      <w:r w:rsidRPr="002C0EAA">
        <w:rPr>
          <w:noProof/>
          <w:sz w:val="24"/>
          <w:szCs w:val="24"/>
          <w:lang w:eastAsia="en-US"/>
        </w:rPr>
        <w:lastRenderedPageBreak/>
        <w:drawing>
          <wp:inline distT="0" distB="0" distL="0" distR="0" wp14:anchorId="7D3C60EB" wp14:editId="105F0931">
            <wp:extent cx="2219325" cy="2200275"/>
            <wp:effectExtent l="0" t="0" r="9525" b="952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r>
        <w:rPr>
          <w:sz w:val="24"/>
          <w:szCs w:val="24"/>
        </w:rPr>
        <w:t xml:space="preserve">   </w:t>
      </w:r>
      <w:r w:rsidR="0032105B" w:rsidRPr="0032105B">
        <w:rPr>
          <w:noProof/>
          <w:sz w:val="24"/>
          <w:szCs w:val="24"/>
          <w:lang w:eastAsia="en-US"/>
        </w:rPr>
        <mc:AlternateContent>
          <mc:Choice Requires="wpg">
            <w:drawing>
              <wp:inline distT="0" distB="0" distL="0" distR="0" wp14:anchorId="28F04CFB" wp14:editId="25C60B28">
                <wp:extent cx="1971675" cy="2066925"/>
                <wp:effectExtent l="0" t="0" r="28575" b="0"/>
                <wp:docPr id="38" name="Group 37"/>
                <wp:cNvGraphicFramePr/>
                <a:graphic xmlns:a="http://schemas.openxmlformats.org/drawingml/2006/main">
                  <a:graphicData uri="http://schemas.microsoft.com/office/word/2010/wordprocessingGroup">
                    <wpg:wgp>
                      <wpg:cNvGrpSpPr/>
                      <wpg:grpSpPr>
                        <a:xfrm>
                          <a:off x="0" y="0"/>
                          <a:ext cx="1971675" cy="2066925"/>
                          <a:chOff x="5334000" y="1676398"/>
                          <a:chExt cx="3200400" cy="4662296"/>
                        </a:xfrm>
                      </wpg:grpSpPr>
                      <wpg:grpSp>
                        <wpg:cNvPr id="27" name="Group 27"/>
                        <wpg:cNvGrpSpPr/>
                        <wpg:grpSpPr>
                          <a:xfrm>
                            <a:off x="5334000" y="3276604"/>
                            <a:ext cx="3200400" cy="1380843"/>
                            <a:chOff x="5334000" y="3276601"/>
                            <a:chExt cx="2941875" cy="1078600"/>
                          </a:xfrm>
                        </wpg:grpSpPr>
                        <wps:wsp>
                          <wps:cNvPr id="34" name="Rounded Rectangle 34"/>
                          <wps:cNvSpPr/>
                          <wps:spPr>
                            <a:xfrm>
                              <a:off x="5334000" y="3276601"/>
                              <a:ext cx="2941875" cy="612907"/>
                            </a:xfrm>
                            <a:prstGeom prst="roundRect">
                              <a:avLst/>
                            </a:prstGeom>
                            <a:solidFill>
                              <a:schemeClr val="bg1">
                                <a:lumMod val="65000"/>
                                <a:alpha val="90000"/>
                              </a:schemeClr>
                            </a:solidFill>
                          </wps:spPr>
                          <wps:style>
                            <a:lnRef idx="2">
                              <a:schemeClr val="accent1">
                                <a:hueOff val="0"/>
                                <a:satOff val="0"/>
                                <a:lumOff val="0"/>
                                <a:alphaOff val="0"/>
                              </a:schemeClr>
                            </a:lnRef>
                            <a:fillRef idx="1">
                              <a:schemeClr val="lt1">
                                <a:alpha val="90000"/>
                                <a:hueOff val="0"/>
                                <a:satOff val="0"/>
                                <a:lumOff val="0"/>
                                <a:alphaOff val="0"/>
                              </a:schemeClr>
                            </a:fillRef>
                            <a:effectRef idx="0">
                              <a:schemeClr val="lt1">
                                <a:alpha val="90000"/>
                                <a:hueOff val="0"/>
                                <a:satOff val="0"/>
                                <a:lumOff val="0"/>
                                <a:alphaOff val="0"/>
                              </a:schemeClr>
                            </a:effectRef>
                            <a:fontRef idx="minor">
                              <a:schemeClr val="dk1">
                                <a:hueOff val="0"/>
                                <a:satOff val="0"/>
                                <a:lumOff val="0"/>
                                <a:alphaOff val="0"/>
                              </a:schemeClr>
                            </a:fontRef>
                          </wps:style>
                          <wps:txbx>
                            <w:txbxContent>
                              <w:p w14:paraId="531AC548" w14:textId="77777777" w:rsidR="00625832" w:rsidRDefault="00625832" w:rsidP="00625832">
                                <w:pPr>
                                  <w:pStyle w:val="NormalWeb"/>
                                  <w:spacing w:before="0" w:beforeAutospacing="0" w:after="0" w:afterAutospacing="0"/>
                                </w:pPr>
                                <w:r w:rsidRPr="00396AE8">
                                  <w:rPr>
                                    <w:rFonts w:asciiTheme="minorHAnsi" w:hAnsi="Calibri" w:cstheme="minorBidi"/>
                                    <w:color w:val="000000" w:themeColor="dark1"/>
                                    <w:kern w:val="24"/>
                                    <w:szCs w:val="40"/>
                                    <w14:textFill>
                                      <w14:solidFill>
                                        <w14:schemeClr w14:val="dk1">
                                          <w14:satOff w14:val="0"/>
                                          <w14:lumOff w14:val="0"/>
                                        </w14:schemeClr>
                                      </w14:solidFill>
                                    </w14:textFill>
                                  </w:rPr>
                                  <w:t>Targeted</w:t>
                                </w:r>
                                <w:r w:rsidRPr="00457EC9">
                                  <w:rPr>
                                    <w:rFonts w:asciiTheme="minorHAnsi" w:hAnsi="Calibri" w:cstheme="minorBidi"/>
                                    <w:color w:val="000000" w:themeColor="dark1"/>
                                    <w:kern w:val="24"/>
                                    <w:sz w:val="28"/>
                                    <w:szCs w:val="40"/>
                                    <w14:textFill>
                                      <w14:solidFill>
                                        <w14:schemeClr w14:val="dk1">
                                          <w14:satOff w14:val="0"/>
                                          <w14:lumOff w14:val="0"/>
                                        </w14:schemeClr>
                                      </w14:solidFill>
                                    </w14:textFill>
                                  </w:rPr>
                                  <w:t xml:space="preserve"> </w:t>
                                </w:r>
                                <w:r>
                                  <w:rPr>
                                    <w:rFonts w:asciiTheme="minorHAnsi" w:hAnsi="Calibri" w:cstheme="minorBidi"/>
                                    <w:color w:val="000000" w:themeColor="dark1"/>
                                    <w:kern w:val="24"/>
                                    <w:sz w:val="40"/>
                                    <w:szCs w:val="40"/>
                                    <w14:textFill>
                                      <w14:solidFill>
                                        <w14:schemeClr w14:val="dk1">
                                          <w14:satOff w14:val="0"/>
                                          <w14:lumOff w14:val="0"/>
                                        </w14:schemeClr>
                                      </w14:solidFill>
                                    </w14:textFill>
                                  </w:rPr>
                                  <w:t>Interventions</w:t>
                                </w:r>
                              </w:p>
                            </w:txbxContent>
                          </wps:txbx>
                          <wps:bodyPr/>
                        </wps:wsp>
                        <wps:wsp>
                          <wps:cNvPr id="35" name="Rounded Rectangle 6"/>
                          <wps:cNvSpPr/>
                          <wps:spPr>
                            <a:xfrm>
                              <a:off x="5386300" y="3388421"/>
                              <a:ext cx="2837275" cy="966780"/>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bodyPr spcFirstLastPara="0" vert="horz" wrap="square" lIns="167640" tIns="167640" rIns="167640" bIns="167640" numCol="1" spcCol="1270" anchor="ctr" anchorCtr="0">
                            <a:noAutofit/>
                          </wps:bodyPr>
                        </wps:wsp>
                      </wpg:grpSp>
                      <wpg:grpSp>
                        <wpg:cNvPr id="28" name="Group 28"/>
                        <wpg:cNvGrpSpPr/>
                        <wpg:grpSpPr>
                          <a:xfrm>
                            <a:off x="5334000" y="4876798"/>
                            <a:ext cx="3200400" cy="1461896"/>
                            <a:chOff x="5334000" y="4876798"/>
                            <a:chExt cx="3042773" cy="1231148"/>
                          </a:xfrm>
                        </wpg:grpSpPr>
                        <wps:wsp>
                          <wps:cNvPr id="32" name="Rounded Rectangle 32"/>
                          <wps:cNvSpPr/>
                          <wps:spPr>
                            <a:xfrm>
                              <a:off x="5334000" y="4876798"/>
                              <a:ext cx="3042773" cy="577553"/>
                            </a:xfrm>
                            <a:prstGeom prst="roundRect">
                              <a:avLst/>
                            </a:prstGeom>
                            <a:solidFill>
                              <a:schemeClr val="accent3">
                                <a:lumMod val="75000"/>
                                <a:alpha val="90000"/>
                              </a:schemeClr>
                            </a:solidFill>
                          </wps:spPr>
                          <wps:style>
                            <a:lnRef idx="2">
                              <a:schemeClr val="accent1">
                                <a:hueOff val="0"/>
                                <a:satOff val="0"/>
                                <a:lumOff val="0"/>
                                <a:alphaOff val="0"/>
                              </a:schemeClr>
                            </a:lnRef>
                            <a:fillRef idx="1">
                              <a:schemeClr val="lt1">
                                <a:alpha val="90000"/>
                                <a:hueOff val="0"/>
                                <a:satOff val="0"/>
                                <a:lumOff val="0"/>
                                <a:alphaOff val="0"/>
                              </a:schemeClr>
                            </a:fillRef>
                            <a:effectRef idx="0">
                              <a:schemeClr val="lt1">
                                <a:alpha val="90000"/>
                                <a:hueOff val="0"/>
                                <a:satOff val="0"/>
                                <a:lumOff val="0"/>
                                <a:alphaOff val="0"/>
                              </a:schemeClr>
                            </a:effectRef>
                            <a:fontRef idx="minor">
                              <a:schemeClr val="dk1">
                                <a:hueOff val="0"/>
                                <a:satOff val="0"/>
                                <a:lumOff val="0"/>
                                <a:alphaOff val="0"/>
                              </a:schemeClr>
                            </a:fontRef>
                          </wps:style>
                          <wps:txbx>
                            <w:txbxContent>
                              <w:p w14:paraId="76312C9F" w14:textId="77777777" w:rsidR="00625832" w:rsidRDefault="00625832" w:rsidP="00625832">
                                <w:pPr>
                                  <w:pStyle w:val="NormalWeb"/>
                                  <w:spacing w:before="0" w:beforeAutospacing="0" w:after="0" w:afterAutospacing="0"/>
                                </w:pPr>
                                <w:r w:rsidRPr="00396AE8">
                                  <w:rPr>
                                    <w:rFonts w:asciiTheme="minorHAnsi" w:hAnsi="Calibri" w:cstheme="minorBidi"/>
                                    <w:b/>
                                    <w:bCs/>
                                    <w:color w:val="FFFFFF" w:themeColor="background1"/>
                                    <w:kern w:val="24"/>
                                    <w:szCs w:val="40"/>
                                  </w:rPr>
                                  <w:t>Universal</w:t>
                                </w:r>
                                <w:r w:rsidRPr="00396AE8">
                                  <w:rPr>
                                    <w:rFonts w:asciiTheme="minorHAnsi" w:hAnsi="Calibri" w:cstheme="minorBidi"/>
                                    <w:b/>
                                    <w:bCs/>
                                    <w:color w:val="FFFFFF" w:themeColor="background1"/>
                                    <w:kern w:val="24"/>
                                    <w:sz w:val="36"/>
                                    <w:szCs w:val="40"/>
                                  </w:rPr>
                                  <w:t xml:space="preserve"> </w:t>
                                </w:r>
                                <w:r>
                                  <w:rPr>
                                    <w:rFonts w:asciiTheme="minorHAnsi" w:hAnsi="Calibri" w:cstheme="minorBidi"/>
                                    <w:b/>
                                    <w:bCs/>
                                    <w:color w:val="FFFFFF" w:themeColor="background1"/>
                                    <w:kern w:val="24"/>
                                    <w:sz w:val="40"/>
                                    <w:szCs w:val="40"/>
                                  </w:rPr>
                                  <w:t>Interventions</w:t>
                                </w:r>
                              </w:p>
                            </w:txbxContent>
                          </wps:txbx>
                          <wps:bodyPr/>
                        </wps:wsp>
                        <wps:wsp>
                          <wps:cNvPr id="33" name="Rounded Rectangle 8"/>
                          <wps:cNvSpPr/>
                          <wps:spPr>
                            <a:xfrm>
                              <a:off x="5458747" y="5141166"/>
                              <a:ext cx="2837275" cy="966780"/>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bodyPr spcFirstLastPara="0" vert="horz" wrap="square" lIns="167640" tIns="167640" rIns="167640" bIns="167640" numCol="1" spcCol="1270" anchor="ctr" anchorCtr="0">
                            <a:noAutofit/>
                          </wps:bodyPr>
                        </wps:wsp>
                      </wpg:grpSp>
                      <wpg:grpSp>
                        <wpg:cNvPr id="29" name="Group 29"/>
                        <wpg:cNvGrpSpPr/>
                        <wpg:grpSpPr>
                          <a:xfrm>
                            <a:off x="5334000" y="1676398"/>
                            <a:ext cx="3200400" cy="1304641"/>
                            <a:chOff x="5334000" y="1676400"/>
                            <a:chExt cx="2941875" cy="1019079"/>
                          </a:xfrm>
                        </wpg:grpSpPr>
                        <wps:wsp>
                          <wps:cNvPr id="30" name="Rounded Rectangle 30"/>
                          <wps:cNvSpPr/>
                          <wps:spPr>
                            <a:xfrm>
                              <a:off x="5334000" y="1676400"/>
                              <a:ext cx="2941875" cy="535690"/>
                            </a:xfrm>
                            <a:prstGeom prst="roundRect">
                              <a:avLst/>
                            </a:prstGeom>
                            <a:solidFill>
                              <a:schemeClr val="bg1">
                                <a:lumMod val="65000"/>
                                <a:alpha val="90000"/>
                              </a:schemeClr>
                            </a:solidFill>
                          </wps:spPr>
                          <wps:style>
                            <a:lnRef idx="2">
                              <a:schemeClr val="accent1">
                                <a:hueOff val="0"/>
                                <a:satOff val="0"/>
                                <a:lumOff val="0"/>
                                <a:alphaOff val="0"/>
                              </a:schemeClr>
                            </a:lnRef>
                            <a:fillRef idx="1">
                              <a:schemeClr val="lt1">
                                <a:alpha val="90000"/>
                                <a:hueOff val="0"/>
                                <a:satOff val="0"/>
                                <a:lumOff val="0"/>
                                <a:alphaOff val="0"/>
                              </a:schemeClr>
                            </a:fillRef>
                            <a:effectRef idx="0">
                              <a:schemeClr val="lt1">
                                <a:alpha val="90000"/>
                                <a:hueOff val="0"/>
                                <a:satOff val="0"/>
                                <a:lumOff val="0"/>
                                <a:alphaOff val="0"/>
                              </a:schemeClr>
                            </a:effectRef>
                            <a:fontRef idx="minor">
                              <a:schemeClr val="dk1">
                                <a:hueOff val="0"/>
                                <a:satOff val="0"/>
                                <a:lumOff val="0"/>
                                <a:alphaOff val="0"/>
                              </a:schemeClr>
                            </a:fontRef>
                          </wps:style>
                          <wps:txbx>
                            <w:txbxContent>
                              <w:p w14:paraId="5B163E68" w14:textId="77777777" w:rsidR="00625832" w:rsidRDefault="00625832" w:rsidP="00625832">
                                <w:pPr>
                                  <w:pStyle w:val="NormalWeb"/>
                                  <w:spacing w:before="0" w:beforeAutospacing="0" w:after="0" w:afterAutospacing="0"/>
                                </w:pPr>
                                <w:r w:rsidRPr="00396AE8">
                                  <w:rPr>
                                    <w:rFonts w:asciiTheme="minorHAnsi" w:hAnsi="Calibri" w:cstheme="minorBidi"/>
                                    <w:color w:val="000000" w:themeColor="dark1"/>
                                    <w:kern w:val="24"/>
                                    <w:szCs w:val="40"/>
                                    <w14:textFill>
                                      <w14:solidFill>
                                        <w14:schemeClr w14:val="dk1">
                                          <w14:satOff w14:val="0"/>
                                          <w14:lumOff w14:val="0"/>
                                        </w14:schemeClr>
                                      </w14:solidFill>
                                    </w14:textFill>
                                  </w:rPr>
                                  <w:t>Intensive</w:t>
                                </w:r>
                                <w:r w:rsidRPr="00396AE8">
                                  <w:rPr>
                                    <w:rFonts w:asciiTheme="minorHAnsi" w:hAnsi="Calibri" w:cstheme="minorBidi"/>
                                    <w:color w:val="000000" w:themeColor="dark1"/>
                                    <w:kern w:val="24"/>
                                    <w:sz w:val="36"/>
                                    <w:szCs w:val="40"/>
                                    <w14:textFill>
                                      <w14:solidFill>
                                        <w14:schemeClr w14:val="dk1">
                                          <w14:satOff w14:val="0"/>
                                          <w14:lumOff w14:val="0"/>
                                        </w14:schemeClr>
                                      </w14:solidFill>
                                    </w14:textFill>
                                  </w:rPr>
                                  <w:t xml:space="preserve"> </w:t>
                                </w:r>
                                <w:r>
                                  <w:rPr>
                                    <w:rFonts w:asciiTheme="minorHAnsi" w:hAnsi="Calibri" w:cstheme="minorBidi"/>
                                    <w:color w:val="000000" w:themeColor="dark1"/>
                                    <w:kern w:val="24"/>
                                    <w:sz w:val="40"/>
                                    <w:szCs w:val="40"/>
                                    <w14:textFill>
                                      <w14:solidFill>
                                        <w14:schemeClr w14:val="dk1">
                                          <w14:satOff w14:val="0"/>
                                          <w14:lumOff w14:val="0"/>
                                        </w14:schemeClr>
                                      </w14:solidFill>
                                    </w14:textFill>
                                  </w:rPr>
                                  <w:t>Interventions</w:t>
                                </w:r>
                              </w:p>
                            </w:txbxContent>
                          </wps:txbx>
                          <wps:bodyPr/>
                        </wps:wsp>
                        <wps:wsp>
                          <wps:cNvPr id="31" name="Rounded Rectangle 6"/>
                          <wps:cNvSpPr/>
                          <wps:spPr>
                            <a:xfrm>
                              <a:off x="5386300" y="1728699"/>
                              <a:ext cx="2837275" cy="966780"/>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bodyPr spcFirstLastPara="0" vert="horz" wrap="square" lIns="167640" tIns="167640" rIns="167640" bIns="167640" numCol="1" spcCol="1270" anchor="ctr" anchorCtr="0">
                            <a:noAutofit/>
                          </wps:bodyPr>
                        </wps:wsp>
                      </wpg:grpSp>
                    </wpg:wgp>
                  </a:graphicData>
                </a:graphic>
              </wp:inline>
            </w:drawing>
          </mc:Choice>
          <mc:Fallback>
            <w:pict>
              <v:group w14:anchorId="28F04CFB" id="Group 37" o:spid="_x0000_s1034" style="width:155.25pt;height:162.75pt;mso-position-horizontal-relative:char;mso-position-vertical-relative:line" coordorigin="53340,16763" coordsize="32004,46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">
                <v:group id="Group 27" o:spid="_x0000_s1035" style="position:absolute;left:53340;top:32766;width:32004;height:13808" coordorigin="53340,32766" coordsize="29418,1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oundrect id="Rounded Rectangle 34" o:spid="_x0000_s1036" style="position:absolute;left:53340;top:32766;width:29418;height:61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" fillcolor="#a5a5a5 [2092]" strokecolor="#4f81bd [3204]" strokeweight="2pt">
                    <v:fill opacity="59110f"/>
                    <v:textbox>
                      <w:txbxContent>
                        <w:p w14:paraId="531AC548" w14:textId="77777777" w:rsidR="00625832" w:rsidRDefault="00625832" w:rsidP="00625832">
                          <w:pPr>
                            <w:pStyle w:val="NormalWeb"/>
                            <w:spacing w:before="0" w:beforeAutospacing="0" w:after="0" w:afterAutospacing="0"/>
                          </w:pPr>
                          <w:r w:rsidRPr="00396AE8">
                            <w:rPr>
                              <w:rFonts w:asciiTheme="minorHAnsi" w:hAnsi="Calibri" w:cstheme="minorBidi"/>
                              <w:color w:val="000000" w:themeColor="dark1"/>
                              <w:kern w:val="24"/>
                              <w:szCs w:val="40"/>
                              <w14:textFill>
                                <w14:solidFill>
                                  <w14:schemeClr w14:val="dk1">
                                    <w14:satOff w14:val="0"/>
                                    <w14:lumOff w14:val="0"/>
                                  </w14:schemeClr>
                                </w14:solidFill>
                              </w14:textFill>
                            </w:rPr>
                            <w:t>Targeted</w:t>
                          </w:r>
                          <w:r w:rsidRPr="00457EC9">
                            <w:rPr>
                              <w:rFonts w:asciiTheme="minorHAnsi" w:hAnsi="Calibri" w:cstheme="minorBidi"/>
                              <w:color w:val="000000" w:themeColor="dark1"/>
                              <w:kern w:val="24"/>
                              <w:sz w:val="28"/>
                              <w:szCs w:val="40"/>
                              <w14:textFill>
                                <w14:solidFill>
                                  <w14:schemeClr w14:val="dk1">
                                    <w14:satOff w14:val="0"/>
                                    <w14:lumOff w14:val="0"/>
                                  </w14:schemeClr>
                                </w14:solidFill>
                              </w14:textFill>
                            </w:rPr>
                            <w:t xml:space="preserve"> </w:t>
                          </w:r>
                          <w:r>
                            <w:rPr>
                              <w:rFonts w:asciiTheme="minorHAnsi" w:hAnsi="Calibri" w:cstheme="minorBidi"/>
                              <w:color w:val="000000" w:themeColor="dark1"/>
                              <w:kern w:val="24"/>
                              <w:sz w:val="40"/>
                              <w:szCs w:val="40"/>
                              <w14:textFill>
                                <w14:solidFill>
                                  <w14:schemeClr w14:val="dk1">
                                    <w14:satOff w14:val="0"/>
                                    <w14:lumOff w14:val="0"/>
                                  </w14:schemeClr>
                                </w14:solidFill>
                              </w14:textFill>
                            </w:rPr>
                            <w:t>Interventions</w:t>
                          </w:r>
                        </w:p>
                      </w:txbxContent>
                    </v:textbox>
                  </v:roundrect>
                  <v:rect id="Rounded Rectangle 6" o:spid="_x0000_s1037" style="position:absolute;left:53863;top:33884;width:28372;height:9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" filled="f" stroked="f">
                    <v:textbox inset="13.2pt,13.2pt,13.2pt,13.2pt"/>
                  </v:rect>
                </v:group>
                <v:group id="Group 28" o:spid="_x0000_s1038" style="position:absolute;left:53340;top:48767;width:32004;height:14619" coordorigin="53340,48767" coordsize="30427,1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oundrect id="Rounded Rectangle 32" o:spid="_x0000_s1039" style="position:absolute;left:53340;top:48767;width:30427;height:57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" fillcolor="#76923c [2406]" strokecolor="#4f81bd [3204]" strokeweight="2pt">
                    <v:fill opacity="59110f"/>
                    <v:textbox>
                      <w:txbxContent>
                        <w:p w14:paraId="76312C9F" w14:textId="77777777" w:rsidR="00625832" w:rsidRDefault="00625832" w:rsidP="00625832">
                          <w:pPr>
                            <w:pStyle w:val="NormalWeb"/>
                            <w:spacing w:before="0" w:beforeAutospacing="0" w:after="0" w:afterAutospacing="0"/>
                          </w:pPr>
                          <w:r w:rsidRPr="00396AE8">
                            <w:rPr>
                              <w:rFonts w:asciiTheme="minorHAnsi" w:hAnsi="Calibri" w:cstheme="minorBidi"/>
                              <w:b/>
                              <w:bCs/>
                              <w:color w:val="FFFFFF" w:themeColor="background1"/>
                              <w:kern w:val="24"/>
                              <w:szCs w:val="40"/>
                            </w:rPr>
                            <w:t>Universal</w:t>
                          </w:r>
                          <w:r w:rsidRPr="00396AE8">
                            <w:rPr>
                              <w:rFonts w:asciiTheme="minorHAnsi" w:hAnsi="Calibri" w:cstheme="minorBidi"/>
                              <w:b/>
                              <w:bCs/>
                              <w:color w:val="FFFFFF" w:themeColor="background1"/>
                              <w:kern w:val="24"/>
                              <w:sz w:val="36"/>
                              <w:szCs w:val="40"/>
                            </w:rPr>
                            <w:t xml:space="preserve"> </w:t>
                          </w:r>
                          <w:r>
                            <w:rPr>
                              <w:rFonts w:asciiTheme="minorHAnsi" w:hAnsi="Calibri" w:cstheme="minorBidi"/>
                              <w:b/>
                              <w:bCs/>
                              <w:color w:val="FFFFFF" w:themeColor="background1"/>
                              <w:kern w:val="24"/>
                              <w:sz w:val="40"/>
                              <w:szCs w:val="40"/>
                            </w:rPr>
                            <w:t>Interventions</w:t>
                          </w:r>
                        </w:p>
                      </w:txbxContent>
                    </v:textbox>
                  </v:roundrect>
                  <v:rect id="Rounded Rectangle 8" o:spid="_x0000_s1040" style="position:absolute;left:54587;top:51411;width:28373;height:9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" filled="f" stroked="f">
                    <v:textbox inset="13.2pt,13.2pt,13.2pt,13.2pt"/>
                  </v:rect>
                </v:group>
                <v:group id="Group 29" o:spid="_x0000_s1041" style="position:absolute;left:53340;top:16763;width:32004;height:13047" coordorigin="53340,16764" coordsize="29418,1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oundrect id="Rounded Rectangle 30" o:spid="_x0000_s1042" style="position:absolute;left:53340;top:16764;width:29418;height:53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" fillcolor="#a5a5a5 [2092]" strokecolor="#4f81bd [3204]" strokeweight="2pt">
                    <v:fill opacity="59110f"/>
                    <v:textbox>
                      <w:txbxContent>
                        <w:p w14:paraId="5B163E68" w14:textId="77777777" w:rsidR="00625832" w:rsidRDefault="00625832" w:rsidP="00625832">
                          <w:pPr>
                            <w:pStyle w:val="NormalWeb"/>
                            <w:spacing w:before="0" w:beforeAutospacing="0" w:after="0" w:afterAutospacing="0"/>
                          </w:pPr>
                          <w:r w:rsidRPr="00396AE8">
                            <w:rPr>
                              <w:rFonts w:asciiTheme="minorHAnsi" w:hAnsi="Calibri" w:cstheme="minorBidi"/>
                              <w:color w:val="000000" w:themeColor="dark1"/>
                              <w:kern w:val="24"/>
                              <w:szCs w:val="40"/>
                              <w14:textFill>
                                <w14:solidFill>
                                  <w14:schemeClr w14:val="dk1">
                                    <w14:satOff w14:val="0"/>
                                    <w14:lumOff w14:val="0"/>
                                  </w14:schemeClr>
                                </w14:solidFill>
                              </w14:textFill>
                            </w:rPr>
                            <w:t>Intensive</w:t>
                          </w:r>
                          <w:r w:rsidRPr="00396AE8">
                            <w:rPr>
                              <w:rFonts w:asciiTheme="minorHAnsi" w:hAnsi="Calibri" w:cstheme="minorBidi"/>
                              <w:color w:val="000000" w:themeColor="dark1"/>
                              <w:kern w:val="24"/>
                              <w:sz w:val="36"/>
                              <w:szCs w:val="40"/>
                              <w14:textFill>
                                <w14:solidFill>
                                  <w14:schemeClr w14:val="dk1">
                                    <w14:satOff w14:val="0"/>
                                    <w14:lumOff w14:val="0"/>
                                  </w14:schemeClr>
                                </w14:solidFill>
                              </w14:textFill>
                            </w:rPr>
                            <w:t xml:space="preserve"> </w:t>
                          </w:r>
                          <w:r>
                            <w:rPr>
                              <w:rFonts w:asciiTheme="minorHAnsi" w:hAnsi="Calibri" w:cstheme="minorBidi"/>
                              <w:color w:val="000000" w:themeColor="dark1"/>
                              <w:kern w:val="24"/>
                              <w:sz w:val="40"/>
                              <w:szCs w:val="40"/>
                              <w14:textFill>
                                <w14:solidFill>
                                  <w14:schemeClr w14:val="dk1">
                                    <w14:satOff w14:val="0"/>
                                    <w14:lumOff w14:val="0"/>
                                  </w14:schemeClr>
                                </w14:solidFill>
                              </w14:textFill>
                            </w:rPr>
                            <w:t>Interventions</w:t>
                          </w:r>
                        </w:p>
                      </w:txbxContent>
                    </v:textbox>
                  </v:roundrect>
                  <v:rect id="Rounded Rectangle 6" o:spid="_x0000_s1043" style="position:absolute;left:53863;top:17286;width:28372;height:9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" filled="f" stroked="f">
                    <v:textbox inset="13.2pt,13.2pt,13.2pt,13.2pt"/>
                  </v:rect>
                </v:group>
                <w10:anchorlock/>
              </v:group>
            </w:pict>
          </mc:Fallback>
        </mc:AlternateContent>
      </w:r>
    </w:p>
    <w:p w14:paraId="2878A59D" w14:textId="77777777" w:rsidR="00716F89" w:rsidRPr="00964240" w:rsidRDefault="005C44D2" w:rsidP="00C96EEA">
      <w:pPr>
        <w:outlineLvl w:val="0"/>
        <w:rPr>
          <w:b/>
          <w:sz w:val="28"/>
          <w:szCs w:val="28"/>
        </w:rPr>
      </w:pPr>
      <w:r>
        <w:rPr>
          <w:b/>
          <w:sz w:val="28"/>
          <w:szCs w:val="28"/>
        </w:rPr>
        <w:br/>
      </w:r>
      <w:r w:rsidR="00716F89" w:rsidRPr="00964240">
        <w:rPr>
          <w:b/>
          <w:sz w:val="28"/>
          <w:szCs w:val="28"/>
        </w:rPr>
        <w:t xml:space="preserve">What is in place to support </w:t>
      </w:r>
      <w:r w:rsidR="003B45CA" w:rsidRPr="00964240">
        <w:rPr>
          <w:b/>
          <w:sz w:val="28"/>
          <w:szCs w:val="28"/>
          <w:u w:val="single"/>
        </w:rPr>
        <w:t>all</w:t>
      </w:r>
      <w:r w:rsidR="00716F89" w:rsidRPr="00964240">
        <w:rPr>
          <w:b/>
          <w:sz w:val="28"/>
          <w:szCs w:val="28"/>
        </w:rPr>
        <w:t xml:space="preserve"> students?</w:t>
      </w:r>
    </w:p>
    <w:p w14:paraId="3776346E" w14:textId="77777777" w:rsidR="00681D46" w:rsidRDefault="2F6CE713" w:rsidP="00681D46">
      <w:pPr>
        <w:pStyle w:val="ListParagraph"/>
        <w:ind w:left="360"/>
        <w:rPr>
          <w:rFonts w:ascii="Arial" w:hAnsi="Arial" w:cs="Arial"/>
          <w:color w:val="7030A0"/>
          <w:sz w:val="24"/>
          <w:szCs w:val="24"/>
        </w:rPr>
      </w:pPr>
      <w:r w:rsidRPr="2F6CE713">
        <w:rPr>
          <w:rFonts w:ascii="Arial" w:hAnsi="Arial" w:cs="Arial"/>
          <w:color w:val="7030A0"/>
          <w:sz w:val="24"/>
          <w:szCs w:val="24"/>
        </w:rPr>
        <w:t>Goal 1:</w:t>
      </w:r>
    </w:p>
    <w:p w14:paraId="6834A6B7" w14:textId="77777777" w:rsidR="000E666E" w:rsidRPr="00777547" w:rsidRDefault="000E666E" w:rsidP="00777547">
      <w:pPr>
        <w:pStyle w:val="ListParagraph"/>
        <w:numPr>
          <w:ilvl w:val="0"/>
          <w:numId w:val="13"/>
        </w:numPr>
        <w:rPr>
          <w:rFonts w:ascii="Arial" w:hAnsi="Arial" w:cs="Arial"/>
          <w:color w:val="7030A0"/>
          <w:sz w:val="24"/>
          <w:szCs w:val="24"/>
        </w:rPr>
      </w:pPr>
      <w:r>
        <w:rPr>
          <w:rFonts w:ascii="Arial" w:hAnsi="Arial" w:cs="Arial"/>
          <w:color w:val="7030A0"/>
          <w:sz w:val="24"/>
          <w:szCs w:val="24"/>
        </w:rPr>
        <w:t>Classroom teachers and learning support teachers administer DART and EPRA reading assessments twice a year</w:t>
      </w:r>
      <w:r w:rsidR="005C44D2">
        <w:rPr>
          <w:rFonts w:ascii="Arial" w:hAnsi="Arial" w:cs="Arial"/>
          <w:color w:val="7030A0"/>
          <w:sz w:val="24"/>
          <w:szCs w:val="24"/>
        </w:rPr>
        <w:t>.</w:t>
      </w:r>
    </w:p>
    <w:p w14:paraId="46ECB54A" w14:textId="4D20DB1F" w:rsidR="000E666E" w:rsidRDefault="2F6CE713" w:rsidP="2F6CE713">
      <w:pPr>
        <w:pStyle w:val="ListParagraph"/>
        <w:numPr>
          <w:ilvl w:val="0"/>
          <w:numId w:val="13"/>
        </w:numPr>
        <w:rPr>
          <w:rFonts w:ascii="Arial" w:hAnsi="Arial" w:cs="Arial"/>
          <w:color w:val="7030A0"/>
          <w:sz w:val="24"/>
          <w:szCs w:val="24"/>
        </w:rPr>
      </w:pPr>
      <w:r w:rsidRPr="2F6CE713">
        <w:rPr>
          <w:rFonts w:ascii="Arial" w:hAnsi="Arial" w:cs="Arial"/>
          <w:color w:val="7030A0"/>
          <w:sz w:val="24"/>
          <w:szCs w:val="24"/>
        </w:rPr>
        <w:t>Building common practice and common language in reading for early primaries and will be working with intermediate teachers</w:t>
      </w:r>
      <w:r w:rsidRPr="2F6CE713">
        <w:rPr>
          <w:rFonts w:ascii="Arial" w:hAnsi="Arial" w:cs="Arial"/>
          <w:color w:val="FF0000"/>
          <w:sz w:val="24"/>
          <w:szCs w:val="24"/>
        </w:rPr>
        <w:t>.</w:t>
      </w:r>
    </w:p>
    <w:p w14:paraId="01F3A690" w14:textId="6E67F18C" w:rsidR="000E666E" w:rsidRPr="000E666E" w:rsidRDefault="2F6CE713" w:rsidP="2F6CE713">
      <w:pPr>
        <w:pStyle w:val="ListParagraph"/>
        <w:numPr>
          <w:ilvl w:val="0"/>
          <w:numId w:val="13"/>
        </w:numPr>
        <w:rPr>
          <w:rFonts w:ascii="Arial" w:hAnsi="Arial" w:cs="Arial"/>
          <w:color w:val="7030A0"/>
          <w:sz w:val="24"/>
          <w:szCs w:val="24"/>
        </w:rPr>
      </w:pPr>
      <w:r w:rsidRPr="2F6CE713">
        <w:rPr>
          <w:rFonts w:ascii="Arial" w:hAnsi="Arial" w:cs="Arial"/>
          <w:color w:val="7030A0"/>
          <w:sz w:val="24"/>
          <w:szCs w:val="24"/>
        </w:rPr>
        <w:t>Levelled Literacy Intervention (grade 1 and 2) and/ or Guided reading and Daily Five</w:t>
      </w:r>
    </w:p>
    <w:p w14:paraId="4F6C0A6C" w14:textId="775B032E" w:rsidR="000E666E" w:rsidRPr="000E666E" w:rsidRDefault="2F6CE713" w:rsidP="2F6CE713">
      <w:pPr>
        <w:pStyle w:val="ListParagraph"/>
        <w:numPr>
          <w:ilvl w:val="0"/>
          <w:numId w:val="13"/>
        </w:numPr>
        <w:rPr>
          <w:rFonts w:ascii="Arial" w:hAnsi="Arial" w:cs="Arial"/>
          <w:color w:val="7030A0"/>
          <w:sz w:val="24"/>
          <w:szCs w:val="24"/>
        </w:rPr>
      </w:pPr>
      <w:r w:rsidRPr="2F6CE713">
        <w:rPr>
          <w:rFonts w:ascii="Arial" w:hAnsi="Arial" w:cs="Arial"/>
          <w:color w:val="7030A0"/>
          <w:sz w:val="24"/>
          <w:szCs w:val="24"/>
        </w:rPr>
        <w:t>Community building literacy events and activities (ex. Family group activities).</w:t>
      </w:r>
    </w:p>
    <w:p w14:paraId="7ED8A513" w14:textId="77777777" w:rsidR="00777547" w:rsidRPr="00777547" w:rsidRDefault="00777547" w:rsidP="00777547">
      <w:pPr>
        <w:pStyle w:val="ListParagraph"/>
        <w:numPr>
          <w:ilvl w:val="0"/>
          <w:numId w:val="13"/>
        </w:numPr>
        <w:rPr>
          <w:rFonts w:ascii="Arial" w:hAnsi="Arial" w:cs="Arial"/>
          <w:color w:val="7030A0"/>
          <w:sz w:val="24"/>
          <w:szCs w:val="24"/>
        </w:rPr>
      </w:pPr>
      <w:r w:rsidRPr="00777547">
        <w:rPr>
          <w:rFonts w:ascii="Arial" w:hAnsi="Arial" w:cs="Arial"/>
          <w:color w:val="7030A0"/>
          <w:sz w:val="24"/>
          <w:szCs w:val="24"/>
        </w:rPr>
        <w:t>Library initiatives (ex: Book Beasts, Battle of the Books)</w:t>
      </w:r>
      <w:r w:rsidR="005C44D2">
        <w:rPr>
          <w:rFonts w:ascii="Arial" w:hAnsi="Arial" w:cs="Arial"/>
          <w:color w:val="7030A0"/>
          <w:sz w:val="24"/>
          <w:szCs w:val="24"/>
        </w:rPr>
        <w:t>.</w:t>
      </w:r>
    </w:p>
    <w:p w14:paraId="5841D3EB" w14:textId="2FD881F0" w:rsidR="00777547" w:rsidRDefault="2F6CE713" w:rsidP="2F6CE713">
      <w:pPr>
        <w:pStyle w:val="ListParagraph"/>
        <w:numPr>
          <w:ilvl w:val="0"/>
          <w:numId w:val="13"/>
        </w:numPr>
        <w:rPr>
          <w:rFonts w:ascii="Arial" w:hAnsi="Arial" w:cs="Arial"/>
          <w:color w:val="7030A0"/>
          <w:sz w:val="24"/>
          <w:szCs w:val="24"/>
        </w:rPr>
      </w:pPr>
      <w:r w:rsidRPr="2F6CE713">
        <w:rPr>
          <w:rFonts w:ascii="Arial" w:hAnsi="Arial" w:cs="Arial"/>
          <w:color w:val="7030A0"/>
          <w:sz w:val="24"/>
          <w:szCs w:val="24"/>
        </w:rPr>
        <w:t xml:space="preserve">Reading strategies, including Reading Power, Guided Reading, </w:t>
      </w:r>
      <w:proofErr w:type="gramStart"/>
      <w:r w:rsidRPr="2F6CE713">
        <w:rPr>
          <w:rFonts w:ascii="Arial" w:hAnsi="Arial" w:cs="Arial"/>
          <w:color w:val="7030A0"/>
          <w:sz w:val="24"/>
          <w:szCs w:val="24"/>
        </w:rPr>
        <w:t>Reading</w:t>
      </w:r>
      <w:proofErr w:type="gramEnd"/>
      <w:r w:rsidRPr="2F6CE713">
        <w:rPr>
          <w:rFonts w:ascii="Arial" w:hAnsi="Arial" w:cs="Arial"/>
          <w:color w:val="7030A0"/>
          <w:sz w:val="24"/>
          <w:szCs w:val="24"/>
        </w:rPr>
        <w:t xml:space="preserve"> 44, Daily Five, Literature Circles, etc., facilitated by teachers.</w:t>
      </w:r>
    </w:p>
    <w:p w14:paraId="706BCEB0" w14:textId="77777777" w:rsidR="00276819" w:rsidRPr="007733FE" w:rsidRDefault="2F6CE713" w:rsidP="00397C9F">
      <w:pPr>
        <w:pStyle w:val="ListParagraph"/>
        <w:numPr>
          <w:ilvl w:val="0"/>
          <w:numId w:val="13"/>
        </w:numPr>
        <w:rPr>
          <w:rFonts w:ascii="Arial" w:hAnsi="Arial" w:cs="Arial"/>
          <w:color w:val="7030A0"/>
          <w:sz w:val="24"/>
          <w:szCs w:val="24"/>
        </w:rPr>
      </w:pPr>
      <w:r w:rsidRPr="2F6CE713">
        <w:rPr>
          <w:rFonts w:ascii="Arial" w:hAnsi="Arial" w:cs="Arial"/>
          <w:color w:val="7030A0"/>
          <w:sz w:val="24"/>
          <w:szCs w:val="24"/>
        </w:rPr>
        <w:t>Targeted reading instruction and strategies at student’s grade level and/or reading level.</w:t>
      </w:r>
    </w:p>
    <w:p w14:paraId="5A36249F" w14:textId="77777777" w:rsidR="00C2491D" w:rsidRPr="007733FE" w:rsidRDefault="00C2491D" w:rsidP="00397C9F">
      <w:pPr>
        <w:pStyle w:val="ListParagraph"/>
        <w:numPr>
          <w:ilvl w:val="0"/>
          <w:numId w:val="13"/>
        </w:numPr>
        <w:rPr>
          <w:rFonts w:ascii="Arial" w:hAnsi="Arial" w:cs="Arial"/>
          <w:color w:val="7030A0"/>
          <w:sz w:val="24"/>
          <w:szCs w:val="24"/>
        </w:rPr>
      </w:pPr>
      <w:r w:rsidRPr="007733FE">
        <w:rPr>
          <w:rFonts w:ascii="Arial" w:hAnsi="Arial" w:cs="Arial"/>
          <w:color w:val="7030A0"/>
          <w:sz w:val="24"/>
          <w:szCs w:val="24"/>
        </w:rPr>
        <w:t>We have developed Nelson School Core Competencies with student focused “I can…” statements.</w:t>
      </w:r>
    </w:p>
    <w:p w14:paraId="6A27C14C" w14:textId="77777777" w:rsidR="00777547" w:rsidRPr="00AA337F" w:rsidRDefault="00397C9F" w:rsidP="009544C2">
      <w:pPr>
        <w:pStyle w:val="ListParagraph"/>
        <w:ind w:left="360"/>
        <w:rPr>
          <w:rFonts w:ascii="Arial" w:hAnsi="Arial" w:cs="Arial"/>
          <w:b/>
          <w:color w:val="7030A0"/>
          <w:sz w:val="24"/>
          <w:szCs w:val="24"/>
        </w:rPr>
      </w:pPr>
      <w:r w:rsidRPr="007733FE">
        <w:rPr>
          <w:rFonts w:ascii="Arial" w:hAnsi="Arial" w:cs="Arial"/>
          <w:color w:val="7030A0"/>
          <w:sz w:val="24"/>
          <w:szCs w:val="24"/>
        </w:rPr>
        <w:br/>
      </w:r>
      <w:r w:rsidR="00681D46">
        <w:rPr>
          <w:rFonts w:ascii="Arial" w:hAnsi="Arial" w:cs="Arial"/>
          <w:color w:val="7030A0"/>
          <w:sz w:val="24"/>
          <w:szCs w:val="24"/>
        </w:rPr>
        <w:t>Goal 2:</w:t>
      </w:r>
    </w:p>
    <w:p w14:paraId="3F5AC0B9" w14:textId="2466B167" w:rsidR="00681D46" w:rsidRPr="00AA337F" w:rsidRDefault="2F6CE713" w:rsidP="2F6CE713">
      <w:pPr>
        <w:pStyle w:val="ListParagraph"/>
        <w:numPr>
          <w:ilvl w:val="0"/>
          <w:numId w:val="20"/>
        </w:numPr>
        <w:spacing w:before="100" w:beforeAutospacing="1" w:after="100" w:afterAutospacing="1" w:line="240" w:lineRule="auto"/>
        <w:rPr>
          <w:rFonts w:ascii="Arial" w:eastAsia="Times New Roman" w:hAnsi="Arial" w:cs="Arial"/>
          <w:b/>
          <w:bCs/>
          <w:color w:val="7030A0"/>
          <w:sz w:val="24"/>
          <w:szCs w:val="24"/>
          <w:lang w:val="en-CA" w:eastAsia="en-US"/>
        </w:rPr>
      </w:pPr>
      <w:r w:rsidRPr="2F6CE713">
        <w:rPr>
          <w:rFonts w:ascii="Arial" w:eastAsia="Times New Roman" w:hAnsi="Arial" w:cs="Arial"/>
          <w:color w:val="7030A0"/>
          <w:sz w:val="24"/>
          <w:szCs w:val="24"/>
          <w:lang w:val="en-CA" w:eastAsia="en-US"/>
        </w:rPr>
        <w:t>Whole School: </w:t>
      </w:r>
    </w:p>
    <w:p w14:paraId="122F8323" w14:textId="65B998F4" w:rsidR="00681D46" w:rsidRPr="00AA337F" w:rsidRDefault="2F6CE713" w:rsidP="2F6CE713">
      <w:pPr>
        <w:pStyle w:val="ListParagraph"/>
        <w:numPr>
          <w:ilvl w:val="1"/>
          <w:numId w:val="20"/>
        </w:numPr>
        <w:spacing w:before="100" w:beforeAutospacing="1" w:after="100" w:afterAutospacing="1" w:line="240" w:lineRule="auto"/>
        <w:rPr>
          <w:b/>
          <w:bCs/>
          <w:color w:val="7030A0"/>
          <w:sz w:val="24"/>
          <w:szCs w:val="24"/>
          <w:lang w:val="en-CA" w:eastAsia="en-US"/>
        </w:rPr>
      </w:pPr>
      <w:r w:rsidRPr="2F6CE713">
        <w:rPr>
          <w:rFonts w:ascii="Arial" w:eastAsia="Times New Roman" w:hAnsi="Arial" w:cs="Arial"/>
          <w:color w:val="7030A0"/>
          <w:sz w:val="24"/>
          <w:szCs w:val="24"/>
          <w:lang w:val="en-CA" w:eastAsia="en-US"/>
        </w:rPr>
        <w:t xml:space="preserve">Story Circles &amp; Class Meetings, Core Competencies, Positive Peaceful Purposeful Playground, Zones, </w:t>
      </w:r>
      <w:proofErr w:type="spellStart"/>
      <w:r w:rsidRPr="2F6CE713">
        <w:rPr>
          <w:rFonts w:ascii="Arial" w:eastAsia="Times New Roman" w:hAnsi="Arial" w:cs="Arial"/>
          <w:color w:val="7030A0"/>
          <w:sz w:val="24"/>
          <w:szCs w:val="24"/>
          <w:lang w:val="en-CA" w:eastAsia="en-US"/>
        </w:rPr>
        <w:t>MindUP</w:t>
      </w:r>
      <w:proofErr w:type="spellEnd"/>
      <w:r w:rsidRPr="2F6CE713">
        <w:rPr>
          <w:rFonts w:ascii="Arial" w:eastAsia="Times New Roman" w:hAnsi="Arial" w:cs="Arial"/>
          <w:color w:val="7030A0"/>
          <w:sz w:val="24"/>
          <w:szCs w:val="24"/>
          <w:lang w:val="en-CA" w:eastAsia="en-US"/>
        </w:rPr>
        <w:t>, Incredible 5 Point Scale, PBS, hallway posters.</w:t>
      </w:r>
    </w:p>
    <w:p w14:paraId="169FCA69" w14:textId="7F38B2EE" w:rsidR="2F6CE713" w:rsidRDefault="2F6CE713" w:rsidP="2F6CE713">
      <w:pPr>
        <w:pStyle w:val="ListParagraph"/>
        <w:numPr>
          <w:ilvl w:val="0"/>
          <w:numId w:val="20"/>
        </w:numPr>
        <w:spacing w:beforeAutospacing="1" w:afterAutospacing="1" w:line="240" w:lineRule="auto"/>
        <w:rPr>
          <w:rFonts w:ascii="Arial" w:eastAsia="Times New Roman" w:hAnsi="Arial" w:cs="Arial"/>
          <w:b/>
          <w:bCs/>
          <w:color w:val="7030A0"/>
          <w:sz w:val="24"/>
          <w:szCs w:val="24"/>
          <w:lang w:val="en-CA" w:eastAsia="en-US"/>
        </w:rPr>
      </w:pPr>
      <w:r w:rsidRPr="2F6CE713">
        <w:rPr>
          <w:rFonts w:ascii="Arial" w:eastAsia="Times New Roman" w:hAnsi="Arial" w:cs="Arial"/>
          <w:color w:val="7030A0"/>
          <w:sz w:val="24"/>
          <w:szCs w:val="24"/>
          <w:lang w:val="en-CA" w:eastAsia="en-US"/>
        </w:rPr>
        <w:t xml:space="preserve">Primary: </w:t>
      </w:r>
    </w:p>
    <w:p w14:paraId="143A1DB9" w14:textId="1EF01C7A" w:rsidR="2F6CE713" w:rsidRDefault="2F6CE713" w:rsidP="2F6CE713">
      <w:pPr>
        <w:pStyle w:val="ListParagraph"/>
        <w:numPr>
          <w:ilvl w:val="1"/>
          <w:numId w:val="20"/>
        </w:numPr>
        <w:spacing w:beforeAutospacing="1" w:afterAutospacing="1" w:line="240" w:lineRule="auto"/>
        <w:rPr>
          <w:b/>
          <w:bCs/>
          <w:color w:val="7030A0"/>
          <w:sz w:val="24"/>
          <w:szCs w:val="24"/>
          <w:lang w:val="en-CA" w:eastAsia="en-US"/>
        </w:rPr>
      </w:pPr>
      <w:r w:rsidRPr="2F6CE713">
        <w:rPr>
          <w:rFonts w:ascii="Arial" w:eastAsia="Times New Roman" w:hAnsi="Arial" w:cs="Arial"/>
          <w:color w:val="7030A0"/>
          <w:sz w:val="24"/>
          <w:szCs w:val="24"/>
          <w:lang w:val="en-CA" w:eastAsia="en-US"/>
        </w:rPr>
        <w:t>SEL Story Circle, Incredible 5 Point Scale, Zones of Regulation, calm down strategies</w:t>
      </w:r>
    </w:p>
    <w:p w14:paraId="5D295F47" w14:textId="53EB64A3" w:rsidR="2F6CE713" w:rsidRDefault="2F6CE713" w:rsidP="2F6CE713">
      <w:pPr>
        <w:pStyle w:val="ListParagraph"/>
        <w:numPr>
          <w:ilvl w:val="0"/>
          <w:numId w:val="20"/>
        </w:numPr>
        <w:spacing w:beforeAutospacing="1" w:afterAutospacing="1" w:line="240" w:lineRule="auto"/>
        <w:rPr>
          <w:b/>
          <w:bCs/>
          <w:color w:val="7030A0"/>
          <w:sz w:val="24"/>
          <w:szCs w:val="24"/>
          <w:lang w:val="en-CA" w:eastAsia="en-US"/>
        </w:rPr>
      </w:pPr>
      <w:r w:rsidRPr="2F6CE713">
        <w:rPr>
          <w:rFonts w:ascii="Arial" w:eastAsia="Times New Roman" w:hAnsi="Arial" w:cs="Arial"/>
          <w:color w:val="7030A0"/>
          <w:sz w:val="24"/>
          <w:szCs w:val="24"/>
          <w:lang w:val="en-CA" w:eastAsia="en-US"/>
        </w:rPr>
        <w:t xml:space="preserve">Intermediate: </w:t>
      </w:r>
    </w:p>
    <w:p w14:paraId="1CA82FB6" w14:textId="77777777" w:rsidR="009142E6" w:rsidRPr="009142E6" w:rsidRDefault="2F6CE713" w:rsidP="009142E6">
      <w:pPr>
        <w:pStyle w:val="ListParagraph"/>
        <w:numPr>
          <w:ilvl w:val="1"/>
          <w:numId w:val="20"/>
        </w:numPr>
        <w:spacing w:beforeAutospacing="1" w:afterAutospacing="1" w:line="240" w:lineRule="auto"/>
        <w:rPr>
          <w:color w:val="7030A0"/>
          <w:sz w:val="24"/>
          <w:szCs w:val="24"/>
          <w:lang w:val="en-CA" w:eastAsia="en-US"/>
        </w:rPr>
      </w:pPr>
      <w:r w:rsidRPr="2F6CE713">
        <w:rPr>
          <w:rFonts w:ascii="Arial" w:eastAsia="Times New Roman" w:hAnsi="Arial" w:cs="Arial"/>
          <w:color w:val="7030A0"/>
          <w:sz w:val="24"/>
          <w:szCs w:val="24"/>
          <w:lang w:val="en-CA" w:eastAsia="en-US"/>
        </w:rPr>
        <w:t>SEL Class Meetings, Incredible 5 Point Scale, Zones of Regulation, Juice Box Bully, Resilience (Super Powers, Super Kids), calm down strategies</w:t>
      </w:r>
    </w:p>
    <w:p w14:paraId="7FBA86F1" w14:textId="77777777" w:rsidR="009142E6" w:rsidRDefault="009142E6" w:rsidP="009142E6">
      <w:pPr>
        <w:pStyle w:val="ListParagraph"/>
        <w:spacing w:beforeAutospacing="1" w:afterAutospacing="1" w:line="240" w:lineRule="auto"/>
        <w:ind w:left="1440"/>
        <w:rPr>
          <w:b/>
          <w:sz w:val="28"/>
          <w:szCs w:val="28"/>
        </w:rPr>
      </w:pPr>
    </w:p>
    <w:p w14:paraId="1F6AF5F3" w14:textId="4EBE9081" w:rsidR="00716F89" w:rsidRPr="009142E6" w:rsidRDefault="00716F89" w:rsidP="009142E6">
      <w:pPr>
        <w:pStyle w:val="ListParagraph"/>
        <w:spacing w:beforeAutospacing="1" w:afterAutospacing="1" w:line="240" w:lineRule="auto"/>
        <w:ind w:left="0"/>
        <w:rPr>
          <w:color w:val="7030A0"/>
          <w:sz w:val="24"/>
          <w:szCs w:val="24"/>
          <w:lang w:val="en-CA" w:eastAsia="en-US"/>
        </w:rPr>
      </w:pPr>
      <w:r w:rsidRPr="009142E6">
        <w:rPr>
          <w:b/>
          <w:sz w:val="28"/>
          <w:szCs w:val="28"/>
        </w:rPr>
        <w:lastRenderedPageBreak/>
        <w:t xml:space="preserve">How </w:t>
      </w:r>
      <w:r w:rsidR="003B45CA" w:rsidRPr="009142E6">
        <w:rPr>
          <w:b/>
          <w:sz w:val="28"/>
          <w:szCs w:val="28"/>
        </w:rPr>
        <w:t>are</w:t>
      </w:r>
      <w:r w:rsidRPr="009142E6">
        <w:rPr>
          <w:b/>
          <w:sz w:val="28"/>
          <w:szCs w:val="28"/>
        </w:rPr>
        <w:t xml:space="preserve"> you monitor</w:t>
      </w:r>
      <w:r w:rsidR="003B45CA" w:rsidRPr="009142E6">
        <w:rPr>
          <w:b/>
          <w:sz w:val="28"/>
          <w:szCs w:val="28"/>
        </w:rPr>
        <w:t>ing</w:t>
      </w:r>
      <w:r w:rsidRPr="009142E6">
        <w:rPr>
          <w:b/>
          <w:sz w:val="28"/>
          <w:szCs w:val="28"/>
        </w:rPr>
        <w:t xml:space="preserve"> </w:t>
      </w:r>
      <w:r w:rsidR="008F5AE5" w:rsidRPr="009142E6">
        <w:rPr>
          <w:b/>
          <w:sz w:val="28"/>
          <w:szCs w:val="28"/>
        </w:rPr>
        <w:t xml:space="preserve">progress </w:t>
      </w:r>
      <w:r w:rsidRPr="009142E6">
        <w:rPr>
          <w:b/>
          <w:sz w:val="28"/>
          <w:szCs w:val="28"/>
        </w:rPr>
        <w:t xml:space="preserve">for </w:t>
      </w:r>
      <w:r w:rsidR="003B45CA" w:rsidRPr="009142E6">
        <w:rPr>
          <w:b/>
          <w:sz w:val="28"/>
          <w:szCs w:val="28"/>
        </w:rPr>
        <w:t>all</w:t>
      </w:r>
      <w:r w:rsidRPr="009142E6">
        <w:rPr>
          <w:b/>
          <w:sz w:val="28"/>
          <w:szCs w:val="28"/>
        </w:rPr>
        <w:t xml:space="preserve"> students?</w:t>
      </w:r>
      <w:r w:rsidR="008F5AE5" w:rsidRPr="009142E6">
        <w:rPr>
          <w:b/>
          <w:sz w:val="28"/>
          <w:szCs w:val="28"/>
        </w:rPr>
        <w:t xml:space="preserve"> How frequently?</w:t>
      </w:r>
    </w:p>
    <w:p w14:paraId="37B10FAB" w14:textId="45CC44B6" w:rsidR="00276819" w:rsidRDefault="00777547" w:rsidP="00716F89">
      <w:pPr>
        <w:rPr>
          <w:rFonts w:ascii="Arial" w:hAnsi="Arial" w:cs="Arial"/>
          <w:color w:val="7030A0"/>
          <w:sz w:val="24"/>
          <w:szCs w:val="24"/>
        </w:rPr>
      </w:pPr>
      <w:r w:rsidRPr="005C44D2">
        <w:rPr>
          <w:rFonts w:ascii="Arial" w:hAnsi="Arial" w:cs="Arial"/>
          <w:b/>
          <w:color w:val="7030A0"/>
          <w:sz w:val="24"/>
          <w:szCs w:val="24"/>
        </w:rPr>
        <w:t>Each term:</w:t>
      </w:r>
      <w:r>
        <w:rPr>
          <w:rFonts w:ascii="Arial" w:hAnsi="Arial" w:cs="Arial"/>
          <w:color w:val="7030A0"/>
          <w:sz w:val="24"/>
          <w:szCs w:val="24"/>
        </w:rPr>
        <w:br/>
        <w:t>-R</w:t>
      </w:r>
      <w:r w:rsidRPr="00777547">
        <w:rPr>
          <w:rFonts w:ascii="Arial" w:hAnsi="Arial" w:cs="Arial"/>
          <w:color w:val="7030A0"/>
          <w:sz w:val="24"/>
          <w:szCs w:val="24"/>
        </w:rPr>
        <w:t>eport card marks</w:t>
      </w:r>
      <w:r w:rsidR="005C61E1">
        <w:rPr>
          <w:rFonts w:ascii="Arial" w:hAnsi="Arial" w:cs="Arial"/>
          <w:color w:val="7030A0"/>
          <w:sz w:val="24"/>
          <w:szCs w:val="24"/>
        </w:rPr>
        <w:br/>
        <w:t xml:space="preserve">-Levelled Literacy benchmarking </w:t>
      </w:r>
      <w:r w:rsidR="009A68D5">
        <w:rPr>
          <w:rFonts w:ascii="Arial" w:hAnsi="Arial" w:cs="Arial"/>
          <w:color w:val="7030A0"/>
          <w:sz w:val="24"/>
          <w:szCs w:val="24"/>
        </w:rPr>
        <w:br/>
        <w:t>-Global student tracking by administrator/</w:t>
      </w:r>
      <w:proofErr w:type="gramStart"/>
      <w:r w:rsidR="009A68D5">
        <w:rPr>
          <w:rFonts w:ascii="Arial" w:hAnsi="Arial" w:cs="Arial"/>
          <w:color w:val="7030A0"/>
          <w:sz w:val="24"/>
          <w:szCs w:val="24"/>
        </w:rPr>
        <w:t>school based</w:t>
      </w:r>
      <w:proofErr w:type="gramEnd"/>
      <w:r w:rsidR="009A68D5">
        <w:rPr>
          <w:rFonts w:ascii="Arial" w:hAnsi="Arial" w:cs="Arial"/>
          <w:color w:val="7030A0"/>
          <w:sz w:val="24"/>
          <w:szCs w:val="24"/>
        </w:rPr>
        <w:t xml:space="preserve"> team</w:t>
      </w:r>
      <w:r w:rsidR="00944E08">
        <w:rPr>
          <w:rFonts w:ascii="Arial" w:hAnsi="Arial" w:cs="Arial"/>
          <w:color w:val="7030A0"/>
          <w:sz w:val="24"/>
          <w:szCs w:val="24"/>
        </w:rPr>
        <w:br/>
      </w:r>
      <w:r w:rsidR="00276819">
        <w:rPr>
          <w:rFonts w:ascii="Arial" w:hAnsi="Arial" w:cs="Arial"/>
          <w:color w:val="7030A0"/>
          <w:sz w:val="24"/>
          <w:szCs w:val="24"/>
        </w:rPr>
        <w:t xml:space="preserve">-PM Benchmark assessments for vulnerable students (LSS) </w:t>
      </w:r>
    </w:p>
    <w:p w14:paraId="5E2A1AF8" w14:textId="77777777" w:rsidR="00276819" w:rsidRDefault="00777547" w:rsidP="00716F89">
      <w:pPr>
        <w:rPr>
          <w:rFonts w:ascii="Arial" w:hAnsi="Arial" w:cs="Arial"/>
          <w:color w:val="7030A0"/>
          <w:sz w:val="24"/>
          <w:szCs w:val="24"/>
        </w:rPr>
      </w:pPr>
      <w:r w:rsidRPr="005C44D2">
        <w:rPr>
          <w:rFonts w:ascii="Arial" w:hAnsi="Arial" w:cs="Arial"/>
          <w:b/>
          <w:color w:val="7030A0"/>
          <w:sz w:val="24"/>
          <w:szCs w:val="24"/>
        </w:rPr>
        <w:t>Yearly:</w:t>
      </w:r>
      <w:r w:rsidRPr="00777547">
        <w:rPr>
          <w:rFonts w:ascii="Arial" w:hAnsi="Arial" w:cs="Arial"/>
          <w:color w:val="7030A0"/>
          <w:sz w:val="24"/>
          <w:szCs w:val="24"/>
        </w:rPr>
        <w:br/>
        <w:t>-Year-End Performance Standards Assessment Summary for Reading Information</w:t>
      </w:r>
      <w:r w:rsidR="005C61E1">
        <w:rPr>
          <w:rFonts w:ascii="Arial" w:hAnsi="Arial" w:cs="Arial"/>
          <w:color w:val="7030A0"/>
          <w:sz w:val="24"/>
          <w:szCs w:val="24"/>
        </w:rPr>
        <w:br/>
        <w:t>-Links to Liter</w:t>
      </w:r>
      <w:r w:rsidR="00276819">
        <w:rPr>
          <w:rFonts w:ascii="Arial" w:hAnsi="Arial" w:cs="Arial"/>
          <w:color w:val="7030A0"/>
          <w:sz w:val="24"/>
          <w:szCs w:val="24"/>
        </w:rPr>
        <w:t>acy assessment for Kindergarten</w:t>
      </w:r>
    </w:p>
    <w:p w14:paraId="10597CFB" w14:textId="77777777" w:rsidR="00276819" w:rsidRPr="007733FE" w:rsidRDefault="005C61E1" w:rsidP="00276819">
      <w:pPr>
        <w:rPr>
          <w:rFonts w:ascii="Arial" w:hAnsi="Arial" w:cs="Arial"/>
          <w:color w:val="7030A0"/>
          <w:sz w:val="24"/>
          <w:szCs w:val="24"/>
        </w:rPr>
      </w:pPr>
      <w:r w:rsidRPr="00276819">
        <w:rPr>
          <w:rFonts w:ascii="Arial" w:hAnsi="Arial" w:cs="Arial"/>
          <w:color w:val="7030A0"/>
          <w:sz w:val="24"/>
          <w:szCs w:val="24"/>
        </w:rPr>
        <w:br/>
      </w:r>
      <w:r w:rsidRPr="00276819">
        <w:rPr>
          <w:rFonts w:ascii="Arial" w:hAnsi="Arial" w:cs="Arial"/>
          <w:b/>
          <w:color w:val="7030A0"/>
          <w:sz w:val="24"/>
          <w:szCs w:val="24"/>
        </w:rPr>
        <w:t>Fall and Spring:</w:t>
      </w:r>
      <w:r w:rsidR="00777547" w:rsidRPr="00276819">
        <w:rPr>
          <w:rFonts w:ascii="Arial" w:hAnsi="Arial" w:cs="Arial"/>
          <w:color w:val="7030A0"/>
          <w:sz w:val="24"/>
          <w:szCs w:val="24"/>
        </w:rPr>
        <w:br/>
        <w:t>-Elementary Primary Reading Assessment (EPRA)</w:t>
      </w:r>
      <w:r w:rsidR="00777547" w:rsidRPr="00276819">
        <w:rPr>
          <w:rFonts w:ascii="Arial" w:hAnsi="Arial" w:cs="Arial"/>
          <w:color w:val="7030A0"/>
          <w:sz w:val="24"/>
          <w:szCs w:val="24"/>
        </w:rPr>
        <w:br/>
        <w:t>-</w:t>
      </w:r>
      <w:r w:rsidR="00777547" w:rsidRPr="007733FE">
        <w:rPr>
          <w:rFonts w:ascii="Arial" w:hAnsi="Arial" w:cs="Arial"/>
          <w:color w:val="7030A0"/>
          <w:sz w:val="24"/>
          <w:szCs w:val="24"/>
        </w:rPr>
        <w:t>District Assessment of Reading Team (DART)</w:t>
      </w:r>
    </w:p>
    <w:p w14:paraId="541C5757" w14:textId="77777777" w:rsidR="00276819" w:rsidRDefault="00276819" w:rsidP="00276819">
      <w:pPr>
        <w:rPr>
          <w:rFonts w:ascii="Arial" w:hAnsi="Arial" w:cs="Arial"/>
          <w:color w:val="7030A0"/>
          <w:sz w:val="24"/>
          <w:szCs w:val="24"/>
        </w:rPr>
      </w:pPr>
      <w:r w:rsidRPr="007733FE">
        <w:rPr>
          <w:rFonts w:ascii="Arial" w:hAnsi="Arial" w:cs="Arial"/>
          <w:color w:val="7030A0"/>
          <w:sz w:val="24"/>
          <w:szCs w:val="24"/>
        </w:rPr>
        <w:t>-PM Benchmark assessments for all grade 1 students (school-wide)</w:t>
      </w:r>
      <w:r w:rsidR="00777547" w:rsidRPr="007733FE">
        <w:rPr>
          <w:rFonts w:ascii="Arial" w:hAnsi="Arial" w:cs="Arial"/>
          <w:color w:val="7030A0"/>
          <w:sz w:val="24"/>
          <w:szCs w:val="24"/>
        </w:rPr>
        <w:br/>
      </w:r>
      <w:r w:rsidR="00777547" w:rsidRPr="007733FE">
        <w:rPr>
          <w:rFonts w:ascii="Arial" w:hAnsi="Arial" w:cs="Arial"/>
          <w:color w:val="7030A0"/>
          <w:sz w:val="24"/>
          <w:szCs w:val="24"/>
        </w:rPr>
        <w:br/>
      </w:r>
      <w:r w:rsidR="00777547" w:rsidRPr="007733FE">
        <w:rPr>
          <w:rFonts w:ascii="Arial" w:hAnsi="Arial" w:cs="Arial"/>
          <w:b/>
          <w:color w:val="7030A0"/>
          <w:sz w:val="24"/>
          <w:szCs w:val="24"/>
        </w:rPr>
        <w:t>Daily:</w:t>
      </w:r>
      <w:r w:rsidR="00777547" w:rsidRPr="007733FE">
        <w:rPr>
          <w:rFonts w:ascii="Arial" w:hAnsi="Arial" w:cs="Arial"/>
          <w:color w:val="7030A0"/>
          <w:sz w:val="24"/>
          <w:szCs w:val="24"/>
        </w:rPr>
        <w:br/>
      </w:r>
      <w:r w:rsidR="00777547" w:rsidRPr="00276819">
        <w:rPr>
          <w:rFonts w:ascii="Arial" w:hAnsi="Arial" w:cs="Arial"/>
          <w:color w:val="7030A0"/>
          <w:sz w:val="24"/>
          <w:szCs w:val="24"/>
        </w:rPr>
        <w:t>-Teacher observations and in-class assignments</w:t>
      </w:r>
      <w:r w:rsidR="00777547" w:rsidRPr="00276819">
        <w:rPr>
          <w:rFonts w:ascii="Arial" w:hAnsi="Arial" w:cs="Arial"/>
          <w:color w:val="7030A0"/>
          <w:sz w:val="24"/>
          <w:szCs w:val="24"/>
        </w:rPr>
        <w:br/>
        <w:t xml:space="preserve">-Collaboration and discussion among teachers </w:t>
      </w:r>
    </w:p>
    <w:p w14:paraId="2A11B454" w14:textId="77777777" w:rsidR="000F2688" w:rsidRDefault="00681D46" w:rsidP="00276819">
      <w:pPr>
        <w:rPr>
          <w:rFonts w:ascii="Arial" w:hAnsi="Arial" w:cs="Arial"/>
          <w:color w:val="7030A0"/>
          <w:sz w:val="24"/>
          <w:szCs w:val="24"/>
        </w:rPr>
      </w:pPr>
      <w:r>
        <w:rPr>
          <w:rFonts w:ascii="Arial" w:hAnsi="Arial" w:cs="Arial"/>
          <w:color w:val="7030A0"/>
          <w:sz w:val="24"/>
          <w:szCs w:val="24"/>
        </w:rPr>
        <w:t>Goal 2:</w:t>
      </w:r>
      <w:r w:rsidR="007845BB">
        <w:rPr>
          <w:rFonts w:ascii="Arial" w:hAnsi="Arial" w:cs="Arial"/>
          <w:color w:val="7030A0"/>
          <w:sz w:val="24"/>
          <w:szCs w:val="24"/>
        </w:rPr>
        <w:t xml:space="preserve"> </w:t>
      </w:r>
      <w:r w:rsidR="000F2688">
        <w:rPr>
          <w:rFonts w:ascii="Arial" w:hAnsi="Arial" w:cs="Arial"/>
          <w:color w:val="7030A0"/>
          <w:sz w:val="24"/>
          <w:szCs w:val="24"/>
        </w:rPr>
        <w:br/>
        <w:t>-</w:t>
      </w:r>
      <w:r w:rsidR="007845BB">
        <w:rPr>
          <w:rFonts w:ascii="Arial" w:hAnsi="Arial" w:cs="Arial"/>
          <w:color w:val="7030A0"/>
          <w:sz w:val="24"/>
          <w:szCs w:val="24"/>
        </w:rPr>
        <w:t>Teacher Observations/Survey once a year</w:t>
      </w:r>
      <w:r w:rsidR="000F2688">
        <w:rPr>
          <w:rFonts w:ascii="Arial" w:hAnsi="Arial" w:cs="Arial"/>
          <w:color w:val="7030A0"/>
          <w:sz w:val="24"/>
          <w:szCs w:val="24"/>
        </w:rPr>
        <w:br/>
        <w:t>-Student/staff connection survey</w:t>
      </w:r>
      <w:r w:rsidR="007845BB">
        <w:rPr>
          <w:rFonts w:ascii="Arial" w:hAnsi="Arial" w:cs="Arial"/>
          <w:color w:val="7030A0"/>
          <w:sz w:val="24"/>
          <w:szCs w:val="24"/>
        </w:rPr>
        <w:t xml:space="preserve"> once a year</w:t>
      </w:r>
      <w:r w:rsidR="000F2688">
        <w:rPr>
          <w:rFonts w:ascii="Arial" w:hAnsi="Arial" w:cs="Arial"/>
          <w:color w:val="7030A0"/>
          <w:sz w:val="24"/>
          <w:szCs w:val="24"/>
        </w:rPr>
        <w:br/>
      </w:r>
    </w:p>
    <w:p w14:paraId="1AED19C9" w14:textId="3527000D" w:rsidR="00716F89" w:rsidRPr="00944E08" w:rsidRDefault="00981755" w:rsidP="00944E08">
      <w:pPr>
        <w:rPr>
          <w:rFonts w:ascii="Arial" w:hAnsi="Arial" w:cs="Arial"/>
          <w:color w:val="7030A0"/>
          <w:sz w:val="24"/>
          <w:szCs w:val="24"/>
        </w:rPr>
      </w:pPr>
      <w:r w:rsidRPr="00964240">
        <w:rPr>
          <w:b/>
          <w:sz w:val="28"/>
          <w:szCs w:val="28"/>
        </w:rPr>
        <w:t xml:space="preserve">How </w:t>
      </w:r>
      <w:r w:rsidR="003B45CA" w:rsidRPr="00964240">
        <w:rPr>
          <w:b/>
          <w:sz w:val="28"/>
          <w:szCs w:val="28"/>
        </w:rPr>
        <w:t>are</w:t>
      </w:r>
      <w:r w:rsidRPr="00964240">
        <w:rPr>
          <w:b/>
          <w:sz w:val="28"/>
          <w:szCs w:val="28"/>
        </w:rPr>
        <w:t xml:space="preserve"> you adjust</w:t>
      </w:r>
      <w:r w:rsidR="003B45CA" w:rsidRPr="00964240">
        <w:rPr>
          <w:b/>
          <w:sz w:val="28"/>
          <w:szCs w:val="28"/>
        </w:rPr>
        <w:t xml:space="preserve">ing </w:t>
      </w:r>
      <w:r w:rsidR="00E551A6" w:rsidRPr="00964240">
        <w:rPr>
          <w:b/>
          <w:sz w:val="28"/>
          <w:szCs w:val="28"/>
        </w:rPr>
        <w:t>instruction/</w:t>
      </w:r>
      <w:r w:rsidR="003B45CA" w:rsidRPr="00964240">
        <w:rPr>
          <w:b/>
          <w:sz w:val="28"/>
          <w:szCs w:val="28"/>
        </w:rPr>
        <w:t>programming in response to student needs?</w:t>
      </w:r>
    </w:p>
    <w:p w14:paraId="1502F8BB" w14:textId="77777777" w:rsidR="007845BB" w:rsidRDefault="007845BB" w:rsidP="007845BB">
      <w:pPr>
        <w:pStyle w:val="ListParagraph"/>
        <w:ind w:left="360"/>
        <w:rPr>
          <w:rFonts w:ascii="Arial" w:hAnsi="Arial" w:cs="Arial"/>
          <w:color w:val="7030A0"/>
          <w:sz w:val="24"/>
          <w:szCs w:val="24"/>
        </w:rPr>
      </w:pPr>
      <w:r>
        <w:rPr>
          <w:rFonts w:ascii="Arial" w:hAnsi="Arial" w:cs="Arial"/>
          <w:color w:val="7030A0"/>
          <w:sz w:val="24"/>
          <w:szCs w:val="24"/>
        </w:rPr>
        <w:t>Goal 1:</w:t>
      </w:r>
    </w:p>
    <w:p w14:paraId="2E0CE711" w14:textId="78CBA8D7" w:rsidR="003B45CA" w:rsidRPr="007845BB" w:rsidRDefault="2132C282" w:rsidP="2132C282">
      <w:pPr>
        <w:pStyle w:val="ListParagraph"/>
        <w:numPr>
          <w:ilvl w:val="0"/>
          <w:numId w:val="26"/>
        </w:numPr>
        <w:rPr>
          <w:rFonts w:ascii="Arial" w:hAnsi="Arial" w:cs="Arial"/>
          <w:color w:val="7030A0"/>
          <w:sz w:val="24"/>
          <w:szCs w:val="24"/>
        </w:rPr>
      </w:pPr>
      <w:r w:rsidRPr="2132C282">
        <w:rPr>
          <w:rFonts w:ascii="Arial" w:hAnsi="Arial" w:cs="Arial"/>
          <w:color w:val="7030A0"/>
          <w:sz w:val="24"/>
          <w:szCs w:val="24"/>
        </w:rPr>
        <w:t>Regular school wide assessments in reading comprehension to identify student needs.</w:t>
      </w:r>
    </w:p>
    <w:p w14:paraId="40093571" w14:textId="77777777" w:rsidR="00C50546" w:rsidRPr="007845BB" w:rsidRDefault="00C50546" w:rsidP="007845BB">
      <w:pPr>
        <w:pStyle w:val="ListParagraph"/>
        <w:numPr>
          <w:ilvl w:val="0"/>
          <w:numId w:val="26"/>
        </w:numPr>
        <w:rPr>
          <w:rFonts w:ascii="Arial" w:hAnsi="Arial" w:cs="Arial"/>
          <w:color w:val="7030A0"/>
          <w:sz w:val="24"/>
          <w:szCs w:val="24"/>
        </w:rPr>
      </w:pPr>
      <w:r w:rsidRPr="007845BB">
        <w:rPr>
          <w:rFonts w:ascii="Arial" w:hAnsi="Arial" w:cs="Arial"/>
          <w:color w:val="7030A0"/>
          <w:sz w:val="24"/>
          <w:szCs w:val="24"/>
        </w:rPr>
        <w:t>ELL students receive either pullout, SIOP, or in-class support; use SIOP strategies including graphic organizers</w:t>
      </w:r>
      <w:r w:rsidR="00AB5C80" w:rsidRPr="007845BB">
        <w:rPr>
          <w:rFonts w:ascii="Arial" w:hAnsi="Arial" w:cs="Arial"/>
          <w:color w:val="7030A0"/>
          <w:sz w:val="24"/>
          <w:szCs w:val="24"/>
        </w:rPr>
        <w:t xml:space="preserve"> with ELL teachers and Teacher Librarians</w:t>
      </w:r>
      <w:r w:rsidR="005C44D2" w:rsidRPr="007845BB">
        <w:rPr>
          <w:rFonts w:ascii="Arial" w:hAnsi="Arial" w:cs="Arial"/>
          <w:color w:val="7030A0"/>
          <w:sz w:val="24"/>
          <w:szCs w:val="24"/>
        </w:rPr>
        <w:t>.</w:t>
      </w:r>
    </w:p>
    <w:p w14:paraId="3C5407B8" w14:textId="77777777" w:rsidR="0041262C" w:rsidRPr="007845BB" w:rsidRDefault="0041262C" w:rsidP="007845BB">
      <w:pPr>
        <w:pStyle w:val="ListParagraph"/>
        <w:numPr>
          <w:ilvl w:val="0"/>
          <w:numId w:val="26"/>
        </w:numPr>
        <w:rPr>
          <w:rFonts w:ascii="Arial" w:hAnsi="Arial" w:cs="Arial"/>
          <w:color w:val="7030A0"/>
          <w:sz w:val="24"/>
          <w:szCs w:val="24"/>
        </w:rPr>
      </w:pPr>
      <w:r w:rsidRPr="007845BB">
        <w:rPr>
          <w:rFonts w:ascii="Arial" w:hAnsi="Arial" w:cs="Arial"/>
          <w:color w:val="7030A0"/>
          <w:sz w:val="24"/>
          <w:szCs w:val="24"/>
        </w:rPr>
        <w:t>Professional development initiatives</w:t>
      </w:r>
      <w:r w:rsidR="005C44D2" w:rsidRPr="007845BB">
        <w:rPr>
          <w:rFonts w:ascii="Arial" w:hAnsi="Arial" w:cs="Arial"/>
          <w:color w:val="7030A0"/>
          <w:sz w:val="24"/>
          <w:szCs w:val="24"/>
        </w:rPr>
        <w:t>.</w:t>
      </w:r>
    </w:p>
    <w:p w14:paraId="7EB8E53F" w14:textId="77777777" w:rsidR="00276819" w:rsidRPr="007845BB" w:rsidRDefault="0041262C" w:rsidP="007845BB">
      <w:pPr>
        <w:pStyle w:val="ListParagraph"/>
        <w:numPr>
          <w:ilvl w:val="0"/>
          <w:numId w:val="26"/>
        </w:numPr>
        <w:rPr>
          <w:rFonts w:ascii="Arial" w:hAnsi="Arial" w:cs="Arial"/>
          <w:color w:val="7030A0"/>
          <w:sz w:val="24"/>
          <w:szCs w:val="24"/>
        </w:rPr>
      </w:pPr>
      <w:r w:rsidRPr="007845BB">
        <w:rPr>
          <w:rFonts w:ascii="Arial" w:hAnsi="Arial" w:cs="Arial"/>
          <w:color w:val="7030A0"/>
          <w:sz w:val="24"/>
          <w:szCs w:val="24"/>
        </w:rPr>
        <w:t xml:space="preserve">Intermediate teachers have requested collaborative meeting </w:t>
      </w:r>
      <w:proofErr w:type="gramStart"/>
      <w:r w:rsidRPr="007845BB">
        <w:rPr>
          <w:rFonts w:ascii="Arial" w:hAnsi="Arial" w:cs="Arial"/>
          <w:color w:val="7030A0"/>
          <w:sz w:val="24"/>
          <w:szCs w:val="24"/>
        </w:rPr>
        <w:t>similar to</w:t>
      </w:r>
      <w:proofErr w:type="gramEnd"/>
      <w:r w:rsidRPr="007845BB">
        <w:rPr>
          <w:rFonts w:ascii="Arial" w:hAnsi="Arial" w:cs="Arial"/>
          <w:color w:val="7030A0"/>
          <w:sz w:val="24"/>
          <w:szCs w:val="24"/>
        </w:rPr>
        <w:t xml:space="preserve"> previous bullet</w:t>
      </w:r>
      <w:r w:rsidR="005C44D2" w:rsidRPr="007845BB">
        <w:rPr>
          <w:rFonts w:ascii="Arial" w:hAnsi="Arial" w:cs="Arial"/>
          <w:color w:val="7030A0"/>
          <w:sz w:val="24"/>
          <w:szCs w:val="24"/>
        </w:rPr>
        <w:t>.</w:t>
      </w:r>
    </w:p>
    <w:p w14:paraId="163FA610" w14:textId="77777777" w:rsidR="000F2688" w:rsidRDefault="000F2688" w:rsidP="000F2688">
      <w:pPr>
        <w:pStyle w:val="ListParagraph"/>
        <w:ind w:left="360"/>
        <w:rPr>
          <w:rFonts w:ascii="Arial" w:hAnsi="Arial" w:cs="Arial"/>
          <w:color w:val="7030A0"/>
          <w:sz w:val="24"/>
          <w:szCs w:val="24"/>
        </w:rPr>
      </w:pPr>
    </w:p>
    <w:p w14:paraId="22D2772D" w14:textId="77777777" w:rsidR="000F2688" w:rsidRDefault="000F2688" w:rsidP="000F2688">
      <w:pPr>
        <w:pStyle w:val="ListParagraph"/>
        <w:ind w:left="360"/>
        <w:rPr>
          <w:rFonts w:ascii="Arial" w:hAnsi="Arial" w:cs="Arial"/>
          <w:color w:val="7030A0"/>
          <w:sz w:val="24"/>
          <w:szCs w:val="24"/>
        </w:rPr>
      </w:pPr>
      <w:r>
        <w:rPr>
          <w:rFonts w:ascii="Arial" w:hAnsi="Arial" w:cs="Arial"/>
          <w:color w:val="7030A0"/>
          <w:sz w:val="24"/>
          <w:szCs w:val="24"/>
        </w:rPr>
        <w:t>Goal 2:</w:t>
      </w:r>
    </w:p>
    <w:p w14:paraId="7F32B822" w14:textId="77777777" w:rsidR="007845BB" w:rsidRPr="007845BB" w:rsidRDefault="007845BB" w:rsidP="000F2688">
      <w:pPr>
        <w:pStyle w:val="ListParagraph"/>
        <w:numPr>
          <w:ilvl w:val="0"/>
          <w:numId w:val="21"/>
        </w:numPr>
        <w:rPr>
          <w:rFonts w:ascii="Arial" w:hAnsi="Arial" w:cs="Arial"/>
          <w:color w:val="7030A0"/>
          <w:sz w:val="24"/>
          <w:szCs w:val="24"/>
        </w:rPr>
      </w:pPr>
      <w:r>
        <w:rPr>
          <w:rFonts w:ascii="Arial" w:hAnsi="Arial" w:cs="Arial"/>
          <w:color w:val="7030A0"/>
          <w:sz w:val="24"/>
          <w:szCs w:val="24"/>
          <w:lang w:val="en-CA"/>
        </w:rPr>
        <w:t>In-class instruction from Counsellor</w:t>
      </w:r>
    </w:p>
    <w:p w14:paraId="57CEF8CB" w14:textId="2C731D34" w:rsidR="000F2688" w:rsidRPr="007845BB" w:rsidRDefault="2132C282" w:rsidP="2132C282">
      <w:pPr>
        <w:pStyle w:val="ListParagraph"/>
        <w:numPr>
          <w:ilvl w:val="0"/>
          <w:numId w:val="21"/>
        </w:numPr>
        <w:rPr>
          <w:rFonts w:ascii="Arial" w:hAnsi="Arial" w:cs="Arial"/>
          <w:color w:val="7030A0"/>
          <w:sz w:val="24"/>
          <w:szCs w:val="24"/>
        </w:rPr>
      </w:pPr>
      <w:r w:rsidRPr="2132C282">
        <w:rPr>
          <w:rFonts w:ascii="Arial" w:hAnsi="Arial" w:cs="Arial"/>
          <w:color w:val="7030A0"/>
          <w:sz w:val="24"/>
          <w:szCs w:val="24"/>
        </w:rPr>
        <w:lastRenderedPageBreak/>
        <w:t>Classroom visuals for self-regulation across multiple settings (classroom, gym, common spaces, home) to normalize and to build capacity for peers as models and mentors</w:t>
      </w:r>
    </w:p>
    <w:p w14:paraId="3A2B7B1C" w14:textId="77777777" w:rsidR="000F2688" w:rsidRDefault="2132C282" w:rsidP="2132C282">
      <w:pPr>
        <w:pStyle w:val="ListParagraph"/>
        <w:numPr>
          <w:ilvl w:val="0"/>
          <w:numId w:val="21"/>
        </w:numPr>
        <w:rPr>
          <w:rFonts w:ascii="Arial" w:hAnsi="Arial" w:cs="Arial"/>
          <w:color w:val="7030A0"/>
          <w:sz w:val="24"/>
          <w:szCs w:val="24"/>
        </w:rPr>
      </w:pPr>
      <w:r w:rsidRPr="2132C282">
        <w:rPr>
          <w:rFonts w:ascii="Arial" w:hAnsi="Arial" w:cs="Arial"/>
          <w:color w:val="7030A0"/>
          <w:sz w:val="24"/>
          <w:szCs w:val="24"/>
        </w:rPr>
        <w:t>Picture books and literature</w:t>
      </w:r>
    </w:p>
    <w:p w14:paraId="311EA236" w14:textId="7412F51A" w:rsidR="008B6DE6" w:rsidRDefault="2132C282" w:rsidP="2132C282">
      <w:pPr>
        <w:pStyle w:val="ListParagraph"/>
        <w:numPr>
          <w:ilvl w:val="0"/>
          <w:numId w:val="21"/>
        </w:numPr>
        <w:rPr>
          <w:rFonts w:ascii="Arial" w:hAnsi="Arial" w:cs="Arial"/>
          <w:color w:val="7030A0"/>
          <w:sz w:val="24"/>
          <w:szCs w:val="24"/>
        </w:rPr>
      </w:pPr>
      <w:r w:rsidRPr="2132C282">
        <w:rPr>
          <w:rFonts w:ascii="Arial" w:hAnsi="Arial" w:cs="Arial"/>
          <w:color w:val="7030A0"/>
          <w:sz w:val="24"/>
          <w:szCs w:val="24"/>
        </w:rPr>
        <w:t xml:space="preserve">Customized visuals catered to individual students </w:t>
      </w:r>
      <w:proofErr w:type="spellStart"/>
      <w:r w:rsidRPr="2132C282">
        <w:rPr>
          <w:rFonts w:ascii="Arial" w:hAnsi="Arial" w:cs="Arial"/>
          <w:color w:val="7030A0"/>
          <w:sz w:val="24"/>
          <w:szCs w:val="24"/>
        </w:rPr>
        <w:t>ie</w:t>
      </w:r>
      <w:proofErr w:type="spellEnd"/>
      <w:r w:rsidRPr="2132C282">
        <w:rPr>
          <w:rFonts w:ascii="Arial" w:hAnsi="Arial" w:cs="Arial"/>
          <w:color w:val="7030A0"/>
          <w:sz w:val="24"/>
          <w:szCs w:val="24"/>
        </w:rPr>
        <w:t>. contingency maps</w:t>
      </w:r>
    </w:p>
    <w:p w14:paraId="7F41BE91" w14:textId="77777777" w:rsidR="00754AF3" w:rsidRDefault="00754AF3" w:rsidP="00754AF3">
      <w:pPr>
        <w:pStyle w:val="ListParagraph"/>
        <w:rPr>
          <w:rFonts w:ascii="Arial" w:hAnsi="Arial" w:cs="Arial"/>
          <w:color w:val="7030A0"/>
          <w:sz w:val="24"/>
          <w:szCs w:val="24"/>
        </w:rPr>
      </w:pPr>
    </w:p>
    <w:p w14:paraId="1838AF6C" w14:textId="77777777" w:rsidR="008B6DE6" w:rsidRDefault="008B6DE6" w:rsidP="008B6DE6">
      <w:pPr>
        <w:pStyle w:val="ListParagraph"/>
        <w:rPr>
          <w:rFonts w:ascii="Arial" w:hAnsi="Arial" w:cs="Arial"/>
          <w:color w:val="7030A0"/>
          <w:sz w:val="24"/>
          <w:szCs w:val="24"/>
        </w:rPr>
      </w:pPr>
      <w:r>
        <w:rPr>
          <w:noProof/>
        </w:rPr>
        <w:drawing>
          <wp:inline distT="0" distB="0" distL="0" distR="0" wp14:anchorId="6D8D656D" wp14:editId="2804454F">
            <wp:extent cx="3521292" cy="1771650"/>
            <wp:effectExtent l="0" t="0" r="3175" b="0"/>
            <wp:docPr id="5042036" name="Picture 5042036" descr="C:\Users\e10939\AppData\Local\Microsoft\Windows\Temporary Internet Files\Content.IE5\VF70HICT\SuperPowersBulletin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521292" cy="1771650"/>
                    </a:xfrm>
                    <a:prstGeom prst="rect">
                      <a:avLst/>
                    </a:prstGeom>
                  </pic:spPr>
                </pic:pic>
              </a:graphicData>
            </a:graphic>
          </wp:inline>
        </w:drawing>
      </w:r>
    </w:p>
    <w:p w14:paraId="51AE87B1" w14:textId="77777777" w:rsidR="008B6DE6" w:rsidRDefault="008B6DE6" w:rsidP="008B6DE6">
      <w:pPr>
        <w:pStyle w:val="ListParagraph"/>
        <w:rPr>
          <w:rFonts w:ascii="Arial" w:hAnsi="Arial" w:cs="Arial"/>
          <w:color w:val="7030A0"/>
          <w:sz w:val="24"/>
          <w:szCs w:val="24"/>
        </w:rPr>
      </w:pPr>
    </w:p>
    <w:p w14:paraId="2F9879C1" w14:textId="77777777" w:rsidR="008B6DE6" w:rsidRDefault="008B6DE6" w:rsidP="008B6DE6">
      <w:pPr>
        <w:pStyle w:val="ListParagraph"/>
        <w:rPr>
          <w:rFonts w:ascii="Arial" w:hAnsi="Arial" w:cs="Arial"/>
          <w:color w:val="7030A0"/>
          <w:sz w:val="24"/>
          <w:szCs w:val="24"/>
        </w:rPr>
      </w:pPr>
      <w:r>
        <w:rPr>
          <w:noProof/>
        </w:rPr>
        <w:drawing>
          <wp:inline distT="0" distB="0" distL="0" distR="0" wp14:anchorId="0DD68889" wp14:editId="5A24CEB4">
            <wp:extent cx="3504741" cy="1905000"/>
            <wp:effectExtent l="0" t="0" r="635" b="0"/>
            <wp:docPr id="641805551" name="Picture 641805551" descr="C:\Users\e10939\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504741" cy="1905000"/>
                    </a:xfrm>
                    <a:prstGeom prst="rect">
                      <a:avLst/>
                    </a:prstGeom>
                  </pic:spPr>
                </pic:pic>
              </a:graphicData>
            </a:graphic>
          </wp:inline>
        </w:drawing>
      </w:r>
    </w:p>
    <w:p w14:paraId="07839C89" w14:textId="77777777" w:rsidR="00754AF3" w:rsidRDefault="00754AF3" w:rsidP="008B6DE6">
      <w:pPr>
        <w:pStyle w:val="ListParagraph"/>
        <w:rPr>
          <w:rFonts w:ascii="Arial" w:hAnsi="Arial" w:cs="Arial"/>
          <w:color w:val="7030A0"/>
          <w:sz w:val="24"/>
          <w:szCs w:val="24"/>
        </w:rPr>
      </w:pPr>
    </w:p>
    <w:p w14:paraId="5F18E8D1" w14:textId="77777777" w:rsidR="00754AF3" w:rsidRDefault="00754AF3" w:rsidP="008B6DE6">
      <w:pPr>
        <w:pStyle w:val="ListParagraph"/>
        <w:rPr>
          <w:rFonts w:ascii="Arial" w:hAnsi="Arial" w:cs="Arial"/>
          <w:color w:val="7030A0"/>
          <w:sz w:val="24"/>
          <w:szCs w:val="24"/>
        </w:rPr>
      </w:pPr>
      <w:r>
        <w:rPr>
          <w:noProof/>
        </w:rPr>
        <w:drawing>
          <wp:inline distT="0" distB="0" distL="0" distR="0" wp14:anchorId="1F2D7DC1" wp14:editId="0110C3DF">
            <wp:extent cx="3495675" cy="1812290"/>
            <wp:effectExtent l="0" t="0" r="9525" b="0"/>
            <wp:docPr id="609017495" name="Picture 609017495" descr="C:\Users\e10939\AppData\Local\Microsoft\Windows\Temporary Internet Files\Content.IE5\KUJMRAIQ\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495675" cy="1812290"/>
                    </a:xfrm>
                    <a:prstGeom prst="rect">
                      <a:avLst/>
                    </a:prstGeom>
                  </pic:spPr>
                </pic:pic>
              </a:graphicData>
            </a:graphic>
          </wp:inline>
        </w:drawing>
      </w:r>
    </w:p>
    <w:p w14:paraId="59A88AD7" w14:textId="77777777" w:rsidR="008B6DE6" w:rsidRDefault="008B6DE6" w:rsidP="008B6DE6">
      <w:pPr>
        <w:pStyle w:val="ListParagraph"/>
        <w:rPr>
          <w:rFonts w:ascii="Arial" w:hAnsi="Arial" w:cs="Arial"/>
          <w:color w:val="7030A0"/>
          <w:sz w:val="24"/>
          <w:szCs w:val="24"/>
        </w:rPr>
      </w:pPr>
    </w:p>
    <w:p w14:paraId="31E3500B" w14:textId="77777777" w:rsidR="008B6DE6" w:rsidRDefault="008B6DE6" w:rsidP="008B6DE6">
      <w:pPr>
        <w:pStyle w:val="ListParagraph"/>
        <w:rPr>
          <w:rFonts w:ascii="Arial" w:hAnsi="Arial" w:cs="Arial"/>
          <w:color w:val="7030A0"/>
          <w:sz w:val="24"/>
          <w:szCs w:val="24"/>
        </w:rPr>
      </w:pPr>
    </w:p>
    <w:p w14:paraId="6B1E6C82" w14:textId="77777777" w:rsidR="002137F7" w:rsidRDefault="002137F7" w:rsidP="008B6DE6">
      <w:pPr>
        <w:rPr>
          <w:b/>
          <w:sz w:val="28"/>
          <w:szCs w:val="28"/>
        </w:rPr>
      </w:pPr>
    </w:p>
    <w:p w14:paraId="78828C16" w14:textId="63310875" w:rsidR="00716F89" w:rsidRPr="008B6DE6" w:rsidRDefault="003B45CA" w:rsidP="008B6DE6">
      <w:pPr>
        <w:rPr>
          <w:rFonts w:ascii="Arial" w:hAnsi="Arial" w:cs="Arial"/>
          <w:color w:val="7030A0"/>
          <w:sz w:val="24"/>
          <w:szCs w:val="24"/>
        </w:rPr>
      </w:pPr>
      <w:r w:rsidRPr="008B6DE6">
        <w:rPr>
          <w:b/>
          <w:sz w:val="28"/>
          <w:szCs w:val="28"/>
        </w:rPr>
        <w:lastRenderedPageBreak/>
        <w:t xml:space="preserve">How is </w:t>
      </w:r>
      <w:r w:rsidR="00E551A6" w:rsidRPr="008B6DE6">
        <w:rPr>
          <w:b/>
          <w:sz w:val="28"/>
          <w:szCs w:val="28"/>
        </w:rPr>
        <w:t xml:space="preserve">class-wide </w:t>
      </w:r>
      <w:r w:rsidRPr="008B6DE6">
        <w:rPr>
          <w:b/>
          <w:sz w:val="28"/>
          <w:szCs w:val="28"/>
        </w:rPr>
        <w:t>data informing your next steps</w:t>
      </w:r>
      <w:r w:rsidR="00716F89" w:rsidRPr="008B6DE6">
        <w:rPr>
          <w:b/>
          <w:sz w:val="28"/>
          <w:szCs w:val="28"/>
        </w:rPr>
        <w:t>?</w:t>
      </w:r>
    </w:p>
    <w:p w14:paraId="43451CE1" w14:textId="77777777" w:rsidR="007845BB" w:rsidRPr="007845BB" w:rsidRDefault="007845BB" w:rsidP="007845BB">
      <w:pPr>
        <w:outlineLvl w:val="0"/>
        <w:rPr>
          <w:rFonts w:ascii="Arial" w:hAnsi="Arial" w:cs="Arial"/>
          <w:b/>
          <w:color w:val="7030A0"/>
          <w:sz w:val="24"/>
          <w:szCs w:val="24"/>
        </w:rPr>
      </w:pPr>
      <w:r w:rsidRPr="007845BB">
        <w:rPr>
          <w:rFonts w:ascii="Arial" w:hAnsi="Arial" w:cs="Arial"/>
          <w:b/>
          <w:color w:val="7030A0"/>
          <w:sz w:val="24"/>
          <w:szCs w:val="24"/>
        </w:rPr>
        <w:t>Goal 1:</w:t>
      </w:r>
    </w:p>
    <w:p w14:paraId="4D71CB5D" w14:textId="77777777" w:rsidR="00C50546" w:rsidRPr="007845BB" w:rsidRDefault="00C50546" w:rsidP="007845BB">
      <w:pPr>
        <w:pStyle w:val="ListParagraph"/>
        <w:numPr>
          <w:ilvl w:val="0"/>
          <w:numId w:val="27"/>
        </w:numPr>
        <w:outlineLvl w:val="0"/>
        <w:rPr>
          <w:rFonts w:ascii="Arial" w:hAnsi="Arial" w:cs="Arial"/>
          <w:b/>
          <w:color w:val="7030A0"/>
          <w:sz w:val="24"/>
          <w:szCs w:val="24"/>
        </w:rPr>
      </w:pPr>
      <w:r w:rsidRPr="007845BB">
        <w:rPr>
          <w:rFonts w:ascii="Arial" w:hAnsi="Arial" w:cs="Arial"/>
          <w:color w:val="7030A0"/>
          <w:sz w:val="24"/>
          <w:szCs w:val="24"/>
        </w:rPr>
        <w:t>Class-wide reading data is used to inform us of students who require additional support and identify the reading skills that need to be further taught</w:t>
      </w:r>
    </w:p>
    <w:p w14:paraId="219390A5" w14:textId="77777777" w:rsidR="00C91DA9" w:rsidRPr="007845BB" w:rsidRDefault="009A27AE" w:rsidP="007845BB">
      <w:pPr>
        <w:pStyle w:val="ListParagraph"/>
        <w:numPr>
          <w:ilvl w:val="0"/>
          <w:numId w:val="27"/>
        </w:numPr>
        <w:outlineLvl w:val="0"/>
        <w:rPr>
          <w:b/>
          <w:sz w:val="28"/>
          <w:szCs w:val="28"/>
        </w:rPr>
      </w:pPr>
      <w:r w:rsidRPr="007845BB">
        <w:rPr>
          <w:rFonts w:ascii="Arial" w:hAnsi="Arial" w:cs="Arial"/>
          <w:color w:val="7030A0"/>
          <w:sz w:val="24"/>
          <w:szCs w:val="24"/>
        </w:rPr>
        <w:t>Data also provided impetus for discussion around assessment, programming/resources, and to develop a common language and timetable</w:t>
      </w:r>
    </w:p>
    <w:p w14:paraId="3520C5F6" w14:textId="77777777" w:rsidR="000F2688" w:rsidRDefault="000F2688" w:rsidP="000F2688">
      <w:pPr>
        <w:outlineLvl w:val="0"/>
        <w:rPr>
          <w:b/>
          <w:color w:val="7030A0"/>
          <w:sz w:val="28"/>
          <w:szCs w:val="28"/>
        </w:rPr>
      </w:pPr>
      <w:r>
        <w:rPr>
          <w:b/>
          <w:color w:val="7030A0"/>
          <w:sz w:val="28"/>
          <w:szCs w:val="28"/>
        </w:rPr>
        <w:t>Goal 2:</w:t>
      </w:r>
    </w:p>
    <w:p w14:paraId="455734CD" w14:textId="77777777" w:rsidR="000F2688" w:rsidRPr="007845BB" w:rsidRDefault="000F2688" w:rsidP="000F2688">
      <w:pPr>
        <w:pStyle w:val="ListParagraph"/>
        <w:numPr>
          <w:ilvl w:val="0"/>
          <w:numId w:val="22"/>
        </w:numPr>
        <w:outlineLvl w:val="0"/>
        <w:rPr>
          <w:rFonts w:ascii="Arial" w:hAnsi="Arial" w:cs="Arial"/>
          <w:color w:val="7030A0"/>
          <w:sz w:val="24"/>
          <w:szCs w:val="24"/>
        </w:rPr>
      </w:pPr>
      <w:r w:rsidRPr="007845BB">
        <w:rPr>
          <w:rFonts w:ascii="Arial" w:hAnsi="Arial" w:cs="Arial"/>
          <w:color w:val="7030A0"/>
          <w:sz w:val="24"/>
          <w:szCs w:val="24"/>
        </w:rPr>
        <w:t>Student needs and teacher request</w:t>
      </w:r>
      <w:r w:rsidR="007845BB">
        <w:rPr>
          <w:rFonts w:ascii="Arial" w:hAnsi="Arial" w:cs="Arial"/>
          <w:color w:val="7030A0"/>
          <w:sz w:val="24"/>
          <w:szCs w:val="24"/>
        </w:rPr>
        <w:t>s</w:t>
      </w:r>
      <w:r w:rsidRPr="007845BB">
        <w:rPr>
          <w:rFonts w:ascii="Arial" w:hAnsi="Arial" w:cs="Arial"/>
          <w:color w:val="7030A0"/>
          <w:sz w:val="24"/>
          <w:szCs w:val="24"/>
        </w:rPr>
        <w:t xml:space="preserve"> drive responsive engagement, teaching, re-teaching and rehearsal</w:t>
      </w:r>
    </w:p>
    <w:p w14:paraId="3D916C6C" w14:textId="77777777" w:rsidR="000F2688" w:rsidRPr="007845BB" w:rsidRDefault="000F2688" w:rsidP="000F2688">
      <w:pPr>
        <w:pStyle w:val="ListParagraph"/>
        <w:numPr>
          <w:ilvl w:val="0"/>
          <w:numId w:val="22"/>
        </w:numPr>
        <w:outlineLvl w:val="0"/>
        <w:rPr>
          <w:rFonts w:ascii="Arial" w:hAnsi="Arial" w:cs="Arial"/>
          <w:color w:val="7030A0"/>
          <w:sz w:val="24"/>
          <w:szCs w:val="24"/>
        </w:rPr>
      </w:pPr>
      <w:r w:rsidRPr="007845BB">
        <w:rPr>
          <w:rFonts w:ascii="Arial" w:hAnsi="Arial" w:cs="Arial"/>
          <w:color w:val="7030A0"/>
          <w:sz w:val="24"/>
          <w:szCs w:val="24"/>
        </w:rPr>
        <w:t>Data will provide us with a clear understanding of student’s needs and how to address next steps</w:t>
      </w:r>
      <w:r w:rsidR="00725439" w:rsidRPr="007845BB">
        <w:rPr>
          <w:rFonts w:ascii="Arial" w:hAnsi="Arial" w:cs="Arial"/>
          <w:color w:val="7030A0"/>
          <w:sz w:val="24"/>
          <w:szCs w:val="24"/>
        </w:rPr>
        <w:t xml:space="preserve"> as well as</w:t>
      </w:r>
      <w:r w:rsidRPr="007845BB">
        <w:rPr>
          <w:rFonts w:ascii="Arial" w:hAnsi="Arial" w:cs="Arial"/>
          <w:color w:val="7030A0"/>
          <w:sz w:val="24"/>
          <w:szCs w:val="24"/>
        </w:rPr>
        <w:t xml:space="preserve"> verifying if proactive </w:t>
      </w:r>
      <w:r w:rsidR="00725439" w:rsidRPr="007845BB">
        <w:rPr>
          <w:rFonts w:ascii="Arial" w:hAnsi="Arial" w:cs="Arial"/>
          <w:color w:val="7030A0"/>
          <w:sz w:val="24"/>
          <w:szCs w:val="24"/>
        </w:rPr>
        <w:t>programs</w:t>
      </w:r>
      <w:r w:rsidRPr="007845BB">
        <w:rPr>
          <w:rFonts w:ascii="Arial" w:hAnsi="Arial" w:cs="Arial"/>
          <w:color w:val="7030A0"/>
          <w:sz w:val="24"/>
          <w:szCs w:val="24"/>
        </w:rPr>
        <w:t xml:space="preserve"> </w:t>
      </w:r>
      <w:r w:rsidR="00725439" w:rsidRPr="007845BB">
        <w:rPr>
          <w:rFonts w:ascii="Arial" w:hAnsi="Arial" w:cs="Arial"/>
          <w:color w:val="7030A0"/>
          <w:sz w:val="24"/>
          <w:szCs w:val="24"/>
        </w:rPr>
        <w:t>are</w:t>
      </w:r>
      <w:r w:rsidRPr="007845BB">
        <w:rPr>
          <w:rFonts w:ascii="Arial" w:hAnsi="Arial" w:cs="Arial"/>
          <w:color w:val="7030A0"/>
          <w:sz w:val="24"/>
          <w:szCs w:val="24"/>
        </w:rPr>
        <w:t xml:space="preserve"> working</w:t>
      </w:r>
    </w:p>
    <w:p w14:paraId="0EF93DCF" w14:textId="77777777" w:rsidR="00C91DA9" w:rsidRDefault="00C91DA9"/>
    <w:p w14:paraId="0AC4E81F" w14:textId="77777777" w:rsidR="00C91DA9" w:rsidRDefault="005C44D2">
      <w:r>
        <w:br w:type="page"/>
      </w:r>
    </w:p>
    <w:p w14:paraId="3F09B066" w14:textId="77777777" w:rsidR="00C91DA9" w:rsidRDefault="00C91DA9"/>
    <w:p w14:paraId="71C1094D" w14:textId="77777777" w:rsidR="009C14F3" w:rsidRDefault="00716F89">
      <w:r w:rsidRPr="00716F89">
        <w:rPr>
          <w:noProof/>
          <w:lang w:eastAsia="en-US"/>
        </w:rPr>
        <w:drawing>
          <wp:inline distT="0" distB="0" distL="0" distR="0" wp14:anchorId="7F00DF4B" wp14:editId="5F83385B">
            <wp:extent cx="2190750" cy="2152650"/>
            <wp:effectExtent l="0" t="0" r="19050" b="19050"/>
            <wp:docPr id="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r>
        <w:t xml:space="preserve">  </w:t>
      </w:r>
      <w:r w:rsidR="008B0657">
        <w:t xml:space="preserve"> </w:t>
      </w:r>
      <w:r w:rsidR="00E54EC4">
        <w:t xml:space="preserve">  </w:t>
      </w:r>
      <w:r w:rsidR="0032105B" w:rsidRPr="0032105B">
        <w:rPr>
          <w:noProof/>
          <w:lang w:eastAsia="en-US"/>
        </w:rPr>
        <mc:AlternateContent>
          <mc:Choice Requires="wpg">
            <w:drawing>
              <wp:inline distT="0" distB="0" distL="0" distR="0" wp14:anchorId="4815DB7E" wp14:editId="099241D9">
                <wp:extent cx="1952625" cy="2228850"/>
                <wp:effectExtent l="0" t="0" r="28575" b="0"/>
                <wp:docPr id="18" name="Group 16"/>
                <wp:cNvGraphicFramePr/>
                <a:graphic xmlns:a="http://schemas.openxmlformats.org/drawingml/2006/main">
                  <a:graphicData uri="http://schemas.microsoft.com/office/word/2010/wordprocessingGroup">
                    <wpg:wgp>
                      <wpg:cNvGrpSpPr/>
                      <wpg:grpSpPr>
                        <a:xfrm>
                          <a:off x="0" y="0"/>
                          <a:ext cx="1952625" cy="2228850"/>
                          <a:chOff x="5562600" y="1295401"/>
                          <a:chExt cx="3276600" cy="4662304"/>
                        </a:xfrm>
                      </wpg:grpSpPr>
                      <wpg:grpSp>
                        <wpg:cNvPr id="37" name="Group 37"/>
                        <wpg:cNvGrpSpPr/>
                        <wpg:grpSpPr>
                          <a:xfrm>
                            <a:off x="5562601" y="2971805"/>
                            <a:ext cx="3276599" cy="1304645"/>
                            <a:chOff x="5562601" y="2971802"/>
                            <a:chExt cx="3011918" cy="1019080"/>
                          </a:xfrm>
                        </wpg:grpSpPr>
                        <wps:wsp>
                          <wps:cNvPr id="43" name="Rounded Rectangle 43"/>
                          <wps:cNvSpPr/>
                          <wps:spPr>
                            <a:xfrm>
                              <a:off x="5562601" y="2971802"/>
                              <a:ext cx="3011918" cy="535690"/>
                            </a:xfrm>
                            <a:prstGeom prst="roundRect">
                              <a:avLst/>
                            </a:prstGeom>
                            <a:solidFill>
                              <a:srgbClr val="FFC000">
                                <a:alpha val="90000"/>
                              </a:srgbClr>
                            </a:solidFill>
                          </wps:spPr>
                          <wps:style>
                            <a:lnRef idx="2">
                              <a:schemeClr val="accent1">
                                <a:hueOff val="0"/>
                                <a:satOff val="0"/>
                                <a:lumOff val="0"/>
                                <a:alphaOff val="0"/>
                              </a:schemeClr>
                            </a:lnRef>
                            <a:fillRef idx="1">
                              <a:schemeClr val="lt1">
                                <a:alpha val="90000"/>
                                <a:hueOff val="0"/>
                                <a:satOff val="0"/>
                                <a:lumOff val="0"/>
                                <a:alphaOff val="0"/>
                              </a:schemeClr>
                            </a:fillRef>
                            <a:effectRef idx="0">
                              <a:schemeClr val="lt1">
                                <a:alpha val="90000"/>
                                <a:hueOff val="0"/>
                                <a:satOff val="0"/>
                                <a:lumOff val="0"/>
                                <a:alphaOff val="0"/>
                              </a:schemeClr>
                            </a:effectRef>
                            <a:fontRef idx="minor">
                              <a:schemeClr val="dk1">
                                <a:hueOff val="0"/>
                                <a:satOff val="0"/>
                                <a:lumOff val="0"/>
                                <a:alphaOff val="0"/>
                              </a:schemeClr>
                            </a:fontRef>
                          </wps:style>
                          <wps:txbx>
                            <w:txbxContent>
                              <w:p w14:paraId="621824F0" w14:textId="77777777" w:rsidR="00625832" w:rsidRDefault="00625832" w:rsidP="00625832">
                                <w:pPr>
                                  <w:pStyle w:val="NormalWeb"/>
                                  <w:spacing w:before="0" w:beforeAutospacing="0" w:after="0" w:afterAutospacing="0"/>
                                </w:pPr>
                                <w:r w:rsidRPr="00396AE8">
                                  <w:rPr>
                                    <w:rFonts w:asciiTheme="minorHAnsi" w:hAnsi="Calibri" w:cstheme="minorBidi"/>
                                    <w:b/>
                                    <w:bCs/>
                                    <w:color w:val="FFFFFF" w:themeColor="background1"/>
                                    <w:kern w:val="24"/>
                                    <w:szCs w:val="40"/>
                                  </w:rPr>
                                  <w:t xml:space="preserve">Targeted </w:t>
                                </w:r>
                                <w:r>
                                  <w:rPr>
                                    <w:rFonts w:asciiTheme="minorHAnsi" w:hAnsi="Calibri" w:cstheme="minorBidi"/>
                                    <w:b/>
                                    <w:bCs/>
                                    <w:color w:val="FFFFFF" w:themeColor="background1"/>
                                    <w:kern w:val="24"/>
                                    <w:sz w:val="40"/>
                                    <w:szCs w:val="40"/>
                                  </w:rPr>
                                  <w:t>Interventions</w:t>
                                </w:r>
                              </w:p>
                              <w:p w14:paraId="534DEB78" w14:textId="77777777" w:rsidR="00625832" w:rsidRDefault="00625832" w:rsidP="00625832">
                                <w:pPr>
                                  <w:pStyle w:val="NormalWeb"/>
                                  <w:spacing w:before="0" w:beforeAutospacing="0" w:after="0" w:afterAutospacing="0"/>
                                </w:pPr>
                                <w:r>
                                  <w:rPr>
                                    <w:rFonts w:asciiTheme="minorHAnsi" w:hAnsi="Calibri" w:cstheme="minorBidi"/>
                                    <w:b/>
                                    <w:bCs/>
                                    <w:color w:val="FFFFFF" w:themeColor="background1"/>
                                    <w:kern w:val="24"/>
                                    <w:sz w:val="40"/>
                                    <w:szCs w:val="40"/>
                                  </w:rPr>
                                  <w:t>15 to 20%</w:t>
                                </w:r>
                              </w:p>
                            </w:txbxContent>
                          </wps:txbx>
                          <wps:bodyPr/>
                        </wps:wsp>
                        <wps:wsp>
                          <wps:cNvPr id="44" name="Rounded Rectangle 6"/>
                          <wps:cNvSpPr/>
                          <wps:spPr>
                            <a:xfrm>
                              <a:off x="5684946" y="3024102"/>
                              <a:ext cx="2837275" cy="966780"/>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bodyPr spcFirstLastPara="0" vert="horz" wrap="square" lIns="167640" tIns="167640" rIns="167640" bIns="167640" numCol="1" spcCol="1270" anchor="ctr" anchorCtr="0">
                            <a:noAutofit/>
                          </wps:bodyPr>
                        </wps:wsp>
                      </wpg:grpSp>
                      <wpg:grpSp>
                        <wpg:cNvPr id="39" name="Group 39"/>
                        <wpg:cNvGrpSpPr/>
                        <wpg:grpSpPr>
                          <a:xfrm>
                            <a:off x="5562600" y="4747622"/>
                            <a:ext cx="3276600" cy="1210083"/>
                            <a:chOff x="5562600" y="4747617"/>
                            <a:chExt cx="3115220" cy="1019080"/>
                          </a:xfrm>
                        </wpg:grpSpPr>
                        <wps:wsp>
                          <wps:cNvPr id="41" name="Rounded Rectangle 41"/>
                          <wps:cNvSpPr/>
                          <wps:spPr>
                            <a:xfrm>
                              <a:off x="5707494" y="4747617"/>
                              <a:ext cx="2970326" cy="558000"/>
                            </a:xfrm>
                            <a:prstGeom prst="roundRect">
                              <a:avLst/>
                            </a:prstGeom>
                            <a:solidFill>
                              <a:schemeClr val="bg1">
                                <a:lumMod val="65000"/>
                                <a:alpha val="90000"/>
                              </a:schemeClr>
                            </a:solidFill>
                          </wps:spPr>
                          <wps:style>
                            <a:lnRef idx="2">
                              <a:schemeClr val="accent1">
                                <a:hueOff val="0"/>
                                <a:satOff val="0"/>
                                <a:lumOff val="0"/>
                                <a:alphaOff val="0"/>
                              </a:schemeClr>
                            </a:lnRef>
                            <a:fillRef idx="1">
                              <a:schemeClr val="lt1">
                                <a:alpha val="90000"/>
                                <a:hueOff val="0"/>
                                <a:satOff val="0"/>
                                <a:lumOff val="0"/>
                                <a:alphaOff val="0"/>
                              </a:schemeClr>
                            </a:fillRef>
                            <a:effectRef idx="0">
                              <a:schemeClr val="lt1">
                                <a:alpha val="90000"/>
                                <a:hueOff val="0"/>
                                <a:satOff val="0"/>
                                <a:lumOff val="0"/>
                                <a:alphaOff val="0"/>
                              </a:schemeClr>
                            </a:effectRef>
                            <a:fontRef idx="minor">
                              <a:schemeClr val="dk1">
                                <a:hueOff val="0"/>
                                <a:satOff val="0"/>
                                <a:lumOff val="0"/>
                                <a:alphaOff val="0"/>
                              </a:schemeClr>
                            </a:fontRef>
                          </wps:style>
                          <wps:txbx>
                            <w:txbxContent>
                              <w:p w14:paraId="4EF41CF7" w14:textId="77777777" w:rsidR="00625832" w:rsidRDefault="00625832" w:rsidP="00625832">
                                <w:pPr>
                                  <w:pStyle w:val="NormalWeb"/>
                                  <w:spacing w:before="0" w:beforeAutospacing="0" w:after="0" w:afterAutospacing="0"/>
                                </w:pPr>
                                <w:r w:rsidRPr="00396AE8">
                                  <w:rPr>
                                    <w:rFonts w:asciiTheme="minorHAnsi" w:hAnsi="Calibri" w:cstheme="minorBidi"/>
                                    <w:color w:val="000000" w:themeColor="dark1"/>
                                    <w:kern w:val="24"/>
                                    <w:szCs w:val="40"/>
                                    <w14:textFill>
                                      <w14:solidFill>
                                        <w14:schemeClr w14:val="dk1">
                                          <w14:satOff w14:val="0"/>
                                          <w14:lumOff w14:val="0"/>
                                        </w14:schemeClr>
                                      </w14:solidFill>
                                    </w14:textFill>
                                  </w:rPr>
                                  <w:t>Universal</w:t>
                                </w:r>
                                <w:r>
                                  <w:rPr>
                                    <w:rFonts w:asciiTheme="minorHAnsi" w:hAnsi="Calibri" w:cstheme="minorBidi"/>
                                    <w:color w:val="000000" w:themeColor="dark1"/>
                                    <w:kern w:val="24"/>
                                    <w:sz w:val="40"/>
                                    <w:szCs w:val="40"/>
                                    <w14:textFill>
                                      <w14:solidFill>
                                        <w14:schemeClr w14:val="dk1">
                                          <w14:satOff w14:val="0"/>
                                          <w14:lumOff w14:val="0"/>
                                        </w14:schemeClr>
                                      </w14:solidFill>
                                    </w14:textFill>
                                  </w:rPr>
                                  <w:t xml:space="preserve"> Interventions</w:t>
                                </w:r>
                              </w:p>
                            </w:txbxContent>
                          </wps:txbx>
                          <wps:bodyPr/>
                        </wps:wsp>
                        <wps:wsp>
                          <wps:cNvPr id="42" name="Rounded Rectangle 8"/>
                          <wps:cNvSpPr/>
                          <wps:spPr>
                            <a:xfrm>
                              <a:off x="5562600" y="4792238"/>
                              <a:ext cx="3034468" cy="974459"/>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bodyPr spcFirstLastPara="0" vert="horz" wrap="square" lIns="167640" tIns="167640" rIns="167640" bIns="167640" numCol="1" spcCol="1270" anchor="ctr" anchorCtr="0">
                            <a:noAutofit/>
                          </wps:bodyPr>
                        </wps:wsp>
                      </wpg:grpSp>
                      <wps:wsp>
                        <wps:cNvPr id="40" name="Rounded Rectangle 40"/>
                        <wps:cNvSpPr/>
                        <wps:spPr>
                          <a:xfrm>
                            <a:off x="5562600" y="1295401"/>
                            <a:ext cx="3200400" cy="685800"/>
                          </a:xfrm>
                          <a:prstGeom prst="roundRect">
                            <a:avLst/>
                          </a:prstGeom>
                          <a:solidFill>
                            <a:schemeClr val="bg1">
                              <a:lumMod val="65000"/>
                              <a:alpha val="90000"/>
                            </a:schemeClr>
                          </a:solidFill>
                        </wps:spPr>
                        <wps:style>
                          <a:lnRef idx="2">
                            <a:schemeClr val="accent1">
                              <a:hueOff val="0"/>
                              <a:satOff val="0"/>
                              <a:lumOff val="0"/>
                              <a:alphaOff val="0"/>
                            </a:schemeClr>
                          </a:lnRef>
                          <a:fillRef idx="1">
                            <a:schemeClr val="lt1">
                              <a:alpha val="90000"/>
                              <a:hueOff val="0"/>
                              <a:satOff val="0"/>
                              <a:lumOff val="0"/>
                              <a:alphaOff val="0"/>
                            </a:schemeClr>
                          </a:fillRef>
                          <a:effectRef idx="0">
                            <a:schemeClr val="lt1">
                              <a:alpha val="90000"/>
                              <a:hueOff val="0"/>
                              <a:satOff val="0"/>
                              <a:lumOff val="0"/>
                              <a:alphaOff val="0"/>
                            </a:schemeClr>
                          </a:effectRef>
                          <a:fontRef idx="minor">
                            <a:schemeClr val="dk1">
                              <a:hueOff val="0"/>
                              <a:satOff val="0"/>
                              <a:lumOff val="0"/>
                              <a:alphaOff val="0"/>
                            </a:schemeClr>
                          </a:fontRef>
                        </wps:style>
                        <wps:txbx>
                          <w:txbxContent>
                            <w:p w14:paraId="007D5405" w14:textId="77777777" w:rsidR="00625832" w:rsidRDefault="00625832" w:rsidP="00625832">
                              <w:pPr>
                                <w:pStyle w:val="NormalWeb"/>
                                <w:spacing w:before="0" w:beforeAutospacing="0" w:after="0" w:afterAutospacing="0"/>
                              </w:pPr>
                              <w:r w:rsidRPr="00396AE8">
                                <w:rPr>
                                  <w:rFonts w:asciiTheme="minorHAnsi" w:hAnsi="Calibri" w:cstheme="minorBidi"/>
                                  <w:color w:val="000000" w:themeColor="dark1"/>
                                  <w:kern w:val="24"/>
                                  <w:szCs w:val="40"/>
                                  <w14:textFill>
                                    <w14:solidFill>
                                      <w14:schemeClr w14:val="dk1">
                                        <w14:satOff w14:val="0"/>
                                        <w14:lumOff w14:val="0"/>
                                      </w14:schemeClr>
                                    </w14:solidFill>
                                  </w14:textFill>
                                </w:rPr>
                                <w:t xml:space="preserve">Intensive </w:t>
                              </w:r>
                              <w:r>
                                <w:rPr>
                                  <w:rFonts w:asciiTheme="minorHAnsi" w:hAnsi="Calibri" w:cstheme="minorBidi"/>
                                  <w:color w:val="000000" w:themeColor="dark1"/>
                                  <w:kern w:val="24"/>
                                  <w:sz w:val="40"/>
                                  <w:szCs w:val="40"/>
                                  <w14:textFill>
                                    <w14:solidFill>
                                      <w14:schemeClr w14:val="dk1">
                                        <w14:satOff w14:val="0"/>
                                        <w14:lumOff w14:val="0"/>
                                      </w14:schemeClr>
                                    </w14:solidFill>
                                  </w14:textFill>
                                </w:rPr>
                                <w:t>Interventions</w:t>
                              </w:r>
                            </w:p>
                          </w:txbxContent>
                        </wps:txbx>
                        <wps:bodyPr/>
                      </wps:wsp>
                    </wpg:wgp>
                  </a:graphicData>
                </a:graphic>
              </wp:inline>
            </w:drawing>
          </mc:Choice>
          <mc:Fallback>
            <w:pict>
              <v:group w14:anchorId="4815DB7E" id="Group 16" o:spid="_x0000_s1044" style="width:153.75pt;height:175.5pt;mso-position-horizontal-relative:char;mso-position-vertical-relative:line" coordorigin="55626,12954" coordsize="32766,46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">
                <v:group id="_x0000_s1045" style="position:absolute;left:55626;top:29718;width:32766;height:13046" coordorigin="55626,29718" coordsize="30119,1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oundrect id="Rounded Rectangle 43" o:spid="_x0000_s1046" style="position:absolute;left:55626;top:29718;width:30119;height:53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" fillcolor="#ffc000" strokecolor="#4f81bd [3204]" strokeweight="2pt">
                    <v:fill opacity="59110f"/>
                    <v:textbox>
                      <w:txbxContent>
                        <w:p w14:paraId="621824F0" w14:textId="77777777" w:rsidR="00625832" w:rsidRDefault="00625832" w:rsidP="00625832">
                          <w:pPr>
                            <w:pStyle w:val="NormalWeb"/>
                            <w:spacing w:before="0" w:beforeAutospacing="0" w:after="0" w:afterAutospacing="0"/>
                          </w:pPr>
                          <w:r w:rsidRPr="00396AE8">
                            <w:rPr>
                              <w:rFonts w:asciiTheme="minorHAnsi" w:hAnsi="Calibri" w:cstheme="minorBidi"/>
                              <w:b/>
                              <w:bCs/>
                              <w:color w:val="FFFFFF" w:themeColor="background1"/>
                              <w:kern w:val="24"/>
                              <w:szCs w:val="40"/>
                            </w:rPr>
                            <w:t xml:space="preserve">Targeted </w:t>
                          </w:r>
                          <w:r>
                            <w:rPr>
                              <w:rFonts w:asciiTheme="minorHAnsi" w:hAnsi="Calibri" w:cstheme="minorBidi"/>
                              <w:b/>
                              <w:bCs/>
                              <w:color w:val="FFFFFF" w:themeColor="background1"/>
                              <w:kern w:val="24"/>
                              <w:sz w:val="40"/>
                              <w:szCs w:val="40"/>
                            </w:rPr>
                            <w:t>Interventions</w:t>
                          </w:r>
                        </w:p>
                        <w:p w14:paraId="534DEB78" w14:textId="77777777" w:rsidR="00625832" w:rsidRDefault="00625832" w:rsidP="00625832">
                          <w:pPr>
                            <w:pStyle w:val="NormalWeb"/>
                            <w:spacing w:before="0" w:beforeAutospacing="0" w:after="0" w:afterAutospacing="0"/>
                          </w:pPr>
                          <w:r>
                            <w:rPr>
                              <w:rFonts w:asciiTheme="minorHAnsi" w:hAnsi="Calibri" w:cstheme="minorBidi"/>
                              <w:b/>
                              <w:bCs/>
                              <w:color w:val="FFFFFF" w:themeColor="background1"/>
                              <w:kern w:val="24"/>
                              <w:sz w:val="40"/>
                              <w:szCs w:val="40"/>
                            </w:rPr>
                            <w:t>15 to 20%</w:t>
                          </w:r>
                        </w:p>
                      </w:txbxContent>
                    </v:textbox>
                  </v:roundrect>
                  <v:rect id="Rounded Rectangle 6" o:spid="_x0000_s1047" style="position:absolute;left:56849;top:30241;width:28373;height:9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" filled="f" stroked="f">
                    <v:textbox inset="13.2pt,13.2pt,13.2pt,13.2pt"/>
                  </v:rect>
                </v:group>
                <v:group id="Group 39" o:spid="_x0000_s1048" style="position:absolute;left:55626;top:47476;width:32766;height:12101" coordorigin="55626,47476" coordsize="31152,1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oundrect id="Rounded Rectangle 41" o:spid="_x0000_s1049" style="position:absolute;left:57074;top:47476;width:29704;height:55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" fillcolor="#a5a5a5 [2092]" strokecolor="#4f81bd [3204]" strokeweight="2pt">
                    <v:fill opacity="59110f"/>
                    <v:textbox>
                      <w:txbxContent>
                        <w:p w14:paraId="4EF41CF7" w14:textId="77777777" w:rsidR="00625832" w:rsidRDefault="00625832" w:rsidP="00625832">
                          <w:pPr>
                            <w:pStyle w:val="NormalWeb"/>
                            <w:spacing w:before="0" w:beforeAutospacing="0" w:after="0" w:afterAutospacing="0"/>
                          </w:pPr>
                          <w:r w:rsidRPr="00396AE8">
                            <w:rPr>
                              <w:rFonts w:asciiTheme="minorHAnsi" w:hAnsi="Calibri" w:cstheme="minorBidi"/>
                              <w:color w:val="000000" w:themeColor="dark1"/>
                              <w:kern w:val="24"/>
                              <w:szCs w:val="40"/>
                              <w14:textFill>
                                <w14:solidFill>
                                  <w14:schemeClr w14:val="dk1">
                                    <w14:satOff w14:val="0"/>
                                    <w14:lumOff w14:val="0"/>
                                  </w14:schemeClr>
                                </w14:solidFill>
                              </w14:textFill>
                            </w:rPr>
                            <w:t>Universal</w:t>
                          </w:r>
                          <w:r>
                            <w:rPr>
                              <w:rFonts w:asciiTheme="minorHAnsi" w:hAnsi="Calibri" w:cstheme="minorBidi"/>
                              <w:color w:val="000000" w:themeColor="dark1"/>
                              <w:kern w:val="24"/>
                              <w:sz w:val="40"/>
                              <w:szCs w:val="40"/>
                              <w14:textFill>
                                <w14:solidFill>
                                  <w14:schemeClr w14:val="dk1">
                                    <w14:satOff w14:val="0"/>
                                    <w14:lumOff w14:val="0"/>
                                  </w14:schemeClr>
                                </w14:solidFill>
                              </w14:textFill>
                            </w:rPr>
                            <w:t xml:space="preserve"> Interventions</w:t>
                          </w:r>
                        </w:p>
                      </w:txbxContent>
                    </v:textbox>
                  </v:roundrect>
                  <v:rect id="Rounded Rectangle 8" o:spid="_x0000_s1050" style="position:absolute;left:55626;top:47922;width:30344;height:9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" filled="f" stroked="f">
                    <v:textbox inset="13.2pt,13.2pt,13.2pt,13.2pt"/>
                  </v:rect>
                </v:group>
                <v:roundrect id="Rounded Rectangle 40" o:spid="_x0000_s1051" style="position:absolute;left:55626;top:12954;width:32004;height:6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" fillcolor="#a5a5a5 [2092]" strokecolor="#4f81bd [3204]" strokeweight="2pt">
                  <v:fill opacity="59110f"/>
                  <v:textbox>
                    <w:txbxContent>
                      <w:p w14:paraId="007D5405" w14:textId="77777777" w:rsidR="00625832" w:rsidRDefault="00625832" w:rsidP="00625832">
                        <w:pPr>
                          <w:pStyle w:val="NormalWeb"/>
                          <w:spacing w:before="0" w:beforeAutospacing="0" w:after="0" w:afterAutospacing="0"/>
                        </w:pPr>
                        <w:r w:rsidRPr="00396AE8">
                          <w:rPr>
                            <w:rFonts w:asciiTheme="minorHAnsi" w:hAnsi="Calibri" w:cstheme="minorBidi"/>
                            <w:color w:val="000000" w:themeColor="dark1"/>
                            <w:kern w:val="24"/>
                            <w:szCs w:val="40"/>
                            <w14:textFill>
                              <w14:solidFill>
                                <w14:schemeClr w14:val="dk1">
                                  <w14:satOff w14:val="0"/>
                                  <w14:lumOff w14:val="0"/>
                                </w14:schemeClr>
                              </w14:solidFill>
                            </w14:textFill>
                          </w:rPr>
                          <w:t xml:space="preserve">Intensive </w:t>
                        </w:r>
                        <w:r>
                          <w:rPr>
                            <w:rFonts w:asciiTheme="minorHAnsi" w:hAnsi="Calibri" w:cstheme="minorBidi"/>
                            <w:color w:val="000000" w:themeColor="dark1"/>
                            <w:kern w:val="24"/>
                            <w:sz w:val="40"/>
                            <w:szCs w:val="40"/>
                            <w14:textFill>
                              <w14:solidFill>
                                <w14:schemeClr w14:val="dk1">
                                  <w14:satOff w14:val="0"/>
                                  <w14:lumOff w14:val="0"/>
                                </w14:schemeClr>
                              </w14:solidFill>
                            </w14:textFill>
                          </w:rPr>
                          <w:t>Interventions</w:t>
                        </w:r>
                      </w:p>
                    </w:txbxContent>
                  </v:textbox>
                </v:roundrect>
                <w10:anchorlock/>
              </v:group>
            </w:pict>
          </mc:Fallback>
        </mc:AlternateContent>
      </w:r>
    </w:p>
    <w:p w14:paraId="158EBD6B" w14:textId="77777777" w:rsidR="00C91DA9" w:rsidRDefault="00C91DA9"/>
    <w:p w14:paraId="200581D2" w14:textId="77777777" w:rsidR="00D4590C" w:rsidRPr="00964240" w:rsidRDefault="00C91DA9" w:rsidP="00C91DA9">
      <w:pPr>
        <w:spacing w:line="240" w:lineRule="auto"/>
        <w:rPr>
          <w:b/>
          <w:sz w:val="28"/>
          <w:szCs w:val="28"/>
        </w:rPr>
      </w:pPr>
      <w:r w:rsidRPr="00964240">
        <w:rPr>
          <w:b/>
          <w:sz w:val="28"/>
          <w:szCs w:val="28"/>
        </w:rPr>
        <w:t xml:space="preserve">Based on </w:t>
      </w:r>
      <w:r w:rsidR="00E551A6" w:rsidRPr="00964240">
        <w:rPr>
          <w:b/>
          <w:sz w:val="28"/>
          <w:szCs w:val="28"/>
        </w:rPr>
        <w:t xml:space="preserve">class-wide </w:t>
      </w:r>
      <w:r w:rsidRPr="00964240">
        <w:rPr>
          <w:b/>
          <w:sz w:val="28"/>
          <w:szCs w:val="28"/>
        </w:rPr>
        <w:t xml:space="preserve">assessment data, which students require more targeted interventions?  </w:t>
      </w:r>
    </w:p>
    <w:p w14:paraId="0E5227DD" w14:textId="77777777" w:rsidR="007845BB" w:rsidRDefault="007845BB" w:rsidP="00716F89">
      <w:pPr>
        <w:rPr>
          <w:rFonts w:ascii="Arial" w:hAnsi="Arial" w:cs="Arial"/>
          <w:color w:val="7030A0"/>
          <w:sz w:val="24"/>
          <w:szCs w:val="24"/>
        </w:rPr>
      </w:pPr>
      <w:r>
        <w:rPr>
          <w:rFonts w:ascii="Arial" w:hAnsi="Arial" w:cs="Arial"/>
          <w:color w:val="7030A0"/>
          <w:sz w:val="24"/>
          <w:szCs w:val="24"/>
        </w:rPr>
        <w:t>Goal 1:</w:t>
      </w:r>
    </w:p>
    <w:p w14:paraId="20BC91AA" w14:textId="19E10279" w:rsidR="00725439" w:rsidRDefault="2132C282" w:rsidP="2132C282">
      <w:pPr>
        <w:rPr>
          <w:rFonts w:ascii="Arial" w:hAnsi="Arial" w:cs="Arial"/>
          <w:color w:val="7030A0"/>
          <w:sz w:val="24"/>
          <w:szCs w:val="24"/>
        </w:rPr>
      </w:pPr>
      <w:r w:rsidRPr="2132C282">
        <w:rPr>
          <w:rFonts w:ascii="Arial" w:hAnsi="Arial" w:cs="Arial"/>
          <w:color w:val="7030A0"/>
          <w:sz w:val="24"/>
          <w:szCs w:val="24"/>
        </w:rPr>
        <w:t>-  24 students are emerging in reading fluency and comprehension expectations; this includes ELL students who have been identified with reading challenges beyond the acquisition of second language learning.</w:t>
      </w:r>
    </w:p>
    <w:p w14:paraId="4717CB64" w14:textId="33F91737" w:rsidR="00725439" w:rsidRDefault="2132C282" w:rsidP="2132C282">
      <w:pPr>
        <w:rPr>
          <w:rFonts w:ascii="Arial" w:hAnsi="Arial" w:cs="Arial"/>
          <w:color w:val="7030A0"/>
          <w:sz w:val="24"/>
          <w:szCs w:val="24"/>
        </w:rPr>
      </w:pPr>
      <w:r w:rsidRPr="2132C282">
        <w:rPr>
          <w:rFonts w:ascii="Arial" w:hAnsi="Arial" w:cs="Arial"/>
          <w:color w:val="7030A0"/>
          <w:sz w:val="24"/>
          <w:szCs w:val="24"/>
        </w:rPr>
        <w:t>Goal 2:</w:t>
      </w:r>
    </w:p>
    <w:p w14:paraId="76E28B93" w14:textId="77777777" w:rsidR="00AE3CC0" w:rsidRPr="00AE3CC0" w:rsidRDefault="00725439" w:rsidP="00725439">
      <w:pPr>
        <w:spacing w:before="240"/>
        <w:rPr>
          <w:rFonts w:ascii="Arial" w:hAnsi="Arial" w:cs="Arial"/>
          <w:color w:val="7030A0"/>
          <w:sz w:val="24"/>
          <w:szCs w:val="24"/>
        </w:rPr>
      </w:pPr>
      <w:r>
        <w:rPr>
          <w:rFonts w:ascii="Arial" w:hAnsi="Arial" w:cs="Arial"/>
          <w:color w:val="7030A0"/>
          <w:sz w:val="24"/>
          <w:szCs w:val="24"/>
        </w:rPr>
        <w:t>-Students referred to the office multiple times</w:t>
      </w:r>
      <w:r>
        <w:rPr>
          <w:rFonts w:ascii="Arial" w:hAnsi="Arial" w:cs="Arial"/>
          <w:color w:val="7030A0"/>
          <w:sz w:val="24"/>
          <w:szCs w:val="24"/>
        </w:rPr>
        <w:br/>
        <w:t>-Students referred for counselling</w:t>
      </w:r>
      <w:r>
        <w:rPr>
          <w:rFonts w:ascii="Arial" w:hAnsi="Arial" w:cs="Arial"/>
          <w:color w:val="7030A0"/>
          <w:sz w:val="24"/>
          <w:szCs w:val="24"/>
        </w:rPr>
        <w:br/>
        <w:t xml:space="preserve">-Students who self-report a need for increased support with core competencies </w:t>
      </w:r>
      <w:r>
        <w:rPr>
          <w:rFonts w:ascii="Arial" w:hAnsi="Arial" w:cs="Arial"/>
          <w:color w:val="7030A0"/>
          <w:sz w:val="24"/>
          <w:szCs w:val="24"/>
        </w:rPr>
        <w:br/>
        <w:t>(positive awareness and responsibility and social responsibility)</w:t>
      </w:r>
      <w:r w:rsidR="00AF55D4">
        <w:rPr>
          <w:rFonts w:ascii="Arial" w:hAnsi="Arial" w:cs="Arial"/>
          <w:color w:val="7030A0"/>
          <w:sz w:val="24"/>
          <w:szCs w:val="24"/>
        </w:rPr>
        <w:br/>
        <w:t>-Parent requests</w:t>
      </w:r>
    </w:p>
    <w:p w14:paraId="50F4CB6B" w14:textId="77777777" w:rsidR="009142E6" w:rsidRDefault="009142E6" w:rsidP="00C96EEA">
      <w:pPr>
        <w:outlineLvl w:val="0"/>
        <w:rPr>
          <w:b/>
          <w:bCs/>
          <w:sz w:val="28"/>
          <w:szCs w:val="28"/>
        </w:rPr>
      </w:pPr>
    </w:p>
    <w:p w14:paraId="6C11804F" w14:textId="3D5A6C2D" w:rsidR="00716F89" w:rsidRPr="00964240" w:rsidRDefault="4D5B2582" w:rsidP="00C96EEA">
      <w:pPr>
        <w:outlineLvl w:val="0"/>
        <w:rPr>
          <w:b/>
          <w:sz w:val="28"/>
          <w:szCs w:val="28"/>
        </w:rPr>
      </w:pPr>
      <w:r w:rsidRPr="4D5B2582">
        <w:rPr>
          <w:b/>
          <w:bCs/>
          <w:sz w:val="28"/>
          <w:szCs w:val="28"/>
        </w:rPr>
        <w:t>What interventions are you implementing to support these students?</w:t>
      </w:r>
    </w:p>
    <w:p w14:paraId="767444EA" w14:textId="11331340" w:rsidR="0082438E" w:rsidRDefault="4D5B2582" w:rsidP="4D5B2582">
      <w:pPr>
        <w:spacing w:after="0" w:line="240" w:lineRule="auto"/>
        <w:outlineLvl w:val="0"/>
        <w:rPr>
          <w:rFonts w:ascii="Arial" w:hAnsi="Arial" w:cs="Arial"/>
          <w:color w:val="7030A0"/>
          <w:sz w:val="24"/>
          <w:szCs w:val="24"/>
        </w:rPr>
      </w:pPr>
      <w:r w:rsidRPr="4D5B2582">
        <w:rPr>
          <w:rFonts w:ascii="Arial" w:hAnsi="Arial" w:cs="Arial"/>
          <w:color w:val="7030A0"/>
          <w:sz w:val="24"/>
          <w:szCs w:val="24"/>
        </w:rPr>
        <w:t>Goal 1:</w:t>
      </w:r>
    </w:p>
    <w:p w14:paraId="6584CCB3" w14:textId="77777777" w:rsidR="0082438E" w:rsidRDefault="0082438E" w:rsidP="00A611F8">
      <w:pPr>
        <w:spacing w:after="0" w:line="240" w:lineRule="auto"/>
        <w:outlineLvl w:val="0"/>
        <w:rPr>
          <w:rFonts w:ascii="Arial" w:hAnsi="Arial" w:cs="Arial"/>
          <w:color w:val="7030A0"/>
          <w:sz w:val="24"/>
          <w:szCs w:val="24"/>
        </w:rPr>
      </w:pPr>
    </w:p>
    <w:p w14:paraId="32ADED6F" w14:textId="64CD34DA" w:rsidR="00A611F8" w:rsidRPr="00A611F8" w:rsidRDefault="2132C282" w:rsidP="2132C282">
      <w:pPr>
        <w:spacing w:after="0" w:line="240" w:lineRule="auto"/>
        <w:outlineLvl w:val="0"/>
        <w:rPr>
          <w:rFonts w:ascii="Arial" w:hAnsi="Arial" w:cs="Arial"/>
          <w:color w:val="7030A0"/>
          <w:sz w:val="24"/>
          <w:szCs w:val="24"/>
        </w:rPr>
      </w:pPr>
      <w:r w:rsidRPr="2132C282">
        <w:rPr>
          <w:rFonts w:ascii="Arial" w:hAnsi="Arial" w:cs="Arial"/>
          <w:color w:val="7030A0"/>
          <w:sz w:val="24"/>
          <w:szCs w:val="24"/>
        </w:rPr>
        <w:t xml:space="preserve">For the purpose of the school review we have decided to focus on the tier two students who are receiving Fast </w:t>
      </w:r>
      <w:proofErr w:type="spellStart"/>
      <w:r w:rsidRPr="2132C282">
        <w:rPr>
          <w:rFonts w:ascii="Arial" w:hAnsi="Arial" w:cs="Arial"/>
          <w:color w:val="7030A0"/>
          <w:sz w:val="24"/>
          <w:szCs w:val="24"/>
        </w:rPr>
        <w:t>ForWord</w:t>
      </w:r>
      <w:proofErr w:type="spellEnd"/>
      <w:r w:rsidRPr="2132C282">
        <w:rPr>
          <w:rFonts w:ascii="Arial" w:hAnsi="Arial" w:cs="Arial"/>
          <w:color w:val="7030A0"/>
          <w:sz w:val="24"/>
          <w:szCs w:val="24"/>
        </w:rPr>
        <w:t xml:space="preserve"> (FFW),</w:t>
      </w:r>
      <w:r w:rsidRPr="2132C282">
        <w:rPr>
          <w:rFonts w:ascii="Arial" w:hAnsi="Arial" w:cs="Arial"/>
          <w:color w:val="FF0000"/>
          <w:sz w:val="24"/>
          <w:szCs w:val="24"/>
        </w:rPr>
        <w:t xml:space="preserve"> </w:t>
      </w:r>
      <w:r w:rsidRPr="2132C282">
        <w:rPr>
          <w:rFonts w:ascii="Arial" w:hAnsi="Arial" w:cs="Arial"/>
          <w:color w:val="7030A0"/>
          <w:sz w:val="24"/>
          <w:szCs w:val="24"/>
        </w:rPr>
        <w:t>Reading Assistant and Leveled Literacy Intervention (LLI) Support.</w:t>
      </w:r>
    </w:p>
    <w:p w14:paraId="557A7F35" w14:textId="77777777" w:rsidR="00A611F8" w:rsidRPr="00A611F8" w:rsidRDefault="00A611F8" w:rsidP="00A611F8">
      <w:pPr>
        <w:spacing w:after="0" w:line="240" w:lineRule="auto"/>
        <w:outlineLvl w:val="0"/>
        <w:rPr>
          <w:rFonts w:ascii="Arial" w:hAnsi="Arial" w:cs="Arial"/>
          <w:color w:val="7030A0"/>
          <w:sz w:val="24"/>
          <w:szCs w:val="24"/>
        </w:rPr>
      </w:pPr>
    </w:p>
    <w:p w14:paraId="576F03D2" w14:textId="122CEBA1" w:rsidR="00A611F8" w:rsidRPr="00A611F8" w:rsidRDefault="2132C282" w:rsidP="2132C282">
      <w:pPr>
        <w:spacing w:after="0" w:line="240" w:lineRule="auto"/>
        <w:outlineLvl w:val="0"/>
        <w:rPr>
          <w:rFonts w:ascii="Arial" w:hAnsi="Arial" w:cs="Arial"/>
          <w:color w:val="7030A0"/>
          <w:sz w:val="24"/>
          <w:szCs w:val="24"/>
        </w:rPr>
      </w:pPr>
      <w:r w:rsidRPr="2132C282">
        <w:rPr>
          <w:rFonts w:ascii="Arial" w:hAnsi="Arial" w:cs="Arial"/>
          <w:color w:val="7030A0"/>
          <w:sz w:val="24"/>
          <w:szCs w:val="24"/>
        </w:rPr>
        <w:lastRenderedPageBreak/>
        <w:t xml:space="preserve">FFW/Reading Assistant is a daily intervention where students take part in a </w:t>
      </w:r>
      <w:proofErr w:type="gramStart"/>
      <w:r w:rsidRPr="2132C282">
        <w:rPr>
          <w:rFonts w:ascii="Arial" w:hAnsi="Arial" w:cs="Arial"/>
          <w:color w:val="7030A0"/>
          <w:sz w:val="24"/>
          <w:szCs w:val="24"/>
        </w:rPr>
        <w:t>research based</w:t>
      </w:r>
      <w:proofErr w:type="gramEnd"/>
      <w:r w:rsidRPr="2132C282">
        <w:rPr>
          <w:rFonts w:ascii="Arial" w:hAnsi="Arial" w:cs="Arial"/>
          <w:color w:val="7030A0"/>
          <w:sz w:val="24"/>
          <w:szCs w:val="24"/>
        </w:rPr>
        <w:t xml:space="preserve"> computer intervention that works on the brain’s neurology to improve a child’s ability to read.  Students are on individual programs for 30-40 minutes 5 days a week.  Student’s work at their own pace and engage in activities to support word reading, sound recognition, following directions, English grammar, memory, comprehension, auditory processing, attention, vocabulary, fluency and sequencing.</w:t>
      </w:r>
    </w:p>
    <w:p w14:paraId="58F27AE3" w14:textId="03B38514" w:rsidR="00A611F8" w:rsidRPr="00A611F8" w:rsidRDefault="00A611F8" w:rsidP="2132C282">
      <w:pPr>
        <w:spacing w:after="0" w:line="240" w:lineRule="auto"/>
        <w:outlineLvl w:val="0"/>
        <w:rPr>
          <w:rFonts w:ascii="Arial" w:hAnsi="Arial" w:cs="Arial"/>
          <w:color w:val="7030A0"/>
          <w:sz w:val="24"/>
          <w:szCs w:val="24"/>
        </w:rPr>
      </w:pPr>
    </w:p>
    <w:p w14:paraId="69612A02" w14:textId="77777777" w:rsidR="00725439" w:rsidRDefault="00A611F8" w:rsidP="00725439">
      <w:pPr>
        <w:spacing w:after="0" w:line="240" w:lineRule="auto"/>
        <w:outlineLvl w:val="0"/>
        <w:rPr>
          <w:rFonts w:ascii="Arial" w:hAnsi="Arial" w:cs="Arial"/>
          <w:color w:val="7030A0"/>
          <w:sz w:val="24"/>
          <w:szCs w:val="24"/>
        </w:rPr>
      </w:pPr>
      <w:r w:rsidRPr="00A611F8">
        <w:rPr>
          <w:rFonts w:ascii="Arial" w:hAnsi="Arial" w:cs="Arial"/>
          <w:color w:val="7030A0"/>
          <w:sz w:val="24"/>
          <w:szCs w:val="24"/>
        </w:rPr>
        <w:t>LLI is a targeted Guided Reading program that is facilitated by a teacher to a s</w:t>
      </w:r>
      <w:r>
        <w:rPr>
          <w:rFonts w:ascii="Arial" w:hAnsi="Arial" w:cs="Arial"/>
          <w:color w:val="7030A0"/>
          <w:sz w:val="24"/>
          <w:szCs w:val="24"/>
        </w:rPr>
        <w:t>mall group of children. LLI focuses on phonics, vocabulary, writing, and reading problem solving strategies.  Throughout the lessons, students are taught and monitored on their reading and reading problem solving abilities.</w:t>
      </w:r>
    </w:p>
    <w:p w14:paraId="4F957CDF" w14:textId="77777777" w:rsidR="00725439" w:rsidRDefault="00725439" w:rsidP="00725439">
      <w:pPr>
        <w:spacing w:after="0" w:line="240" w:lineRule="auto"/>
        <w:outlineLvl w:val="0"/>
        <w:rPr>
          <w:rFonts w:ascii="Arial" w:hAnsi="Arial" w:cs="Arial"/>
          <w:color w:val="7030A0"/>
          <w:sz w:val="24"/>
          <w:szCs w:val="24"/>
        </w:rPr>
      </w:pPr>
    </w:p>
    <w:p w14:paraId="34E4514D" w14:textId="77777777" w:rsidR="00725439" w:rsidRPr="006E1301" w:rsidRDefault="00725439" w:rsidP="00725439">
      <w:pPr>
        <w:spacing w:after="0" w:line="240" w:lineRule="auto"/>
        <w:outlineLvl w:val="0"/>
        <w:rPr>
          <w:rFonts w:ascii="Arial" w:hAnsi="Arial" w:cs="Arial"/>
          <w:color w:val="7030A0"/>
          <w:sz w:val="24"/>
          <w:szCs w:val="24"/>
        </w:rPr>
      </w:pPr>
      <w:r w:rsidRPr="006E1301">
        <w:rPr>
          <w:rFonts w:ascii="Arial" w:hAnsi="Arial" w:cs="Arial"/>
          <w:color w:val="7030A0"/>
          <w:sz w:val="24"/>
          <w:szCs w:val="24"/>
        </w:rPr>
        <w:t>Goal 2:</w:t>
      </w:r>
      <w:r w:rsidR="0082438E">
        <w:rPr>
          <w:rFonts w:ascii="Arial" w:hAnsi="Arial" w:cs="Arial"/>
          <w:color w:val="7030A0"/>
          <w:sz w:val="24"/>
          <w:szCs w:val="24"/>
        </w:rPr>
        <w:t xml:space="preserve">  Counsellor working collaboratively with the classroom teacher in order to get to know struggling students in natural environment in order to create relationship so more explicit and personalized interventions can be established.</w:t>
      </w:r>
    </w:p>
    <w:p w14:paraId="360FCC18" w14:textId="77777777" w:rsidR="00725439" w:rsidRPr="006E1301" w:rsidRDefault="00725439" w:rsidP="00725439">
      <w:pPr>
        <w:spacing w:after="0" w:line="240" w:lineRule="auto"/>
        <w:outlineLvl w:val="0"/>
        <w:rPr>
          <w:rFonts w:ascii="Arial" w:hAnsi="Arial" w:cs="Arial"/>
          <w:color w:val="7030A0"/>
          <w:sz w:val="24"/>
          <w:szCs w:val="24"/>
        </w:rPr>
      </w:pPr>
      <w:r w:rsidRPr="006E1301">
        <w:rPr>
          <w:rFonts w:ascii="Arial" w:hAnsi="Arial" w:cs="Arial"/>
          <w:color w:val="7030A0"/>
          <w:sz w:val="24"/>
          <w:szCs w:val="24"/>
        </w:rPr>
        <w:t xml:space="preserve"> </w:t>
      </w:r>
    </w:p>
    <w:p w14:paraId="17157562" w14:textId="77777777" w:rsidR="00725439" w:rsidRPr="006E1301" w:rsidRDefault="00725439" w:rsidP="006E1301">
      <w:pPr>
        <w:pStyle w:val="ListParagraph"/>
        <w:numPr>
          <w:ilvl w:val="0"/>
          <w:numId w:val="23"/>
        </w:numPr>
        <w:spacing w:after="0" w:line="240" w:lineRule="auto"/>
        <w:outlineLvl w:val="0"/>
        <w:rPr>
          <w:rFonts w:ascii="Arial" w:hAnsi="Arial" w:cs="Arial"/>
          <w:color w:val="7030A0"/>
          <w:sz w:val="24"/>
          <w:szCs w:val="24"/>
        </w:rPr>
      </w:pPr>
      <w:r w:rsidRPr="006E1301">
        <w:rPr>
          <w:rFonts w:ascii="Arial" w:hAnsi="Arial" w:cs="Arial"/>
          <w:color w:val="7030A0"/>
          <w:sz w:val="24"/>
          <w:szCs w:val="24"/>
        </w:rPr>
        <w:t xml:space="preserve">Big &amp; Little Buddies/Amazing Mentors </w:t>
      </w:r>
    </w:p>
    <w:p w14:paraId="2D450113" w14:textId="77777777" w:rsidR="006E1301" w:rsidRDefault="00725439" w:rsidP="00725439">
      <w:pPr>
        <w:pStyle w:val="ListParagraph"/>
        <w:numPr>
          <w:ilvl w:val="0"/>
          <w:numId w:val="23"/>
        </w:numPr>
        <w:spacing w:after="0" w:line="240" w:lineRule="auto"/>
        <w:outlineLvl w:val="0"/>
        <w:rPr>
          <w:rFonts w:ascii="Arial" w:hAnsi="Arial" w:cs="Arial"/>
          <w:color w:val="7030A0"/>
          <w:sz w:val="24"/>
          <w:szCs w:val="24"/>
        </w:rPr>
      </w:pPr>
      <w:r w:rsidRPr="006E1301">
        <w:rPr>
          <w:rFonts w:ascii="Arial" w:hAnsi="Arial" w:cs="Arial"/>
          <w:color w:val="7030A0"/>
          <w:sz w:val="24"/>
          <w:szCs w:val="24"/>
        </w:rPr>
        <w:t>Friendship &amp; Fun</w:t>
      </w:r>
    </w:p>
    <w:p w14:paraId="4B4712E3" w14:textId="77777777" w:rsidR="006E1301" w:rsidRDefault="00725439" w:rsidP="00725439">
      <w:pPr>
        <w:pStyle w:val="ListParagraph"/>
        <w:numPr>
          <w:ilvl w:val="0"/>
          <w:numId w:val="23"/>
        </w:numPr>
        <w:spacing w:after="0" w:line="240" w:lineRule="auto"/>
        <w:outlineLvl w:val="0"/>
        <w:rPr>
          <w:rFonts w:ascii="Arial" w:hAnsi="Arial" w:cs="Arial"/>
          <w:color w:val="7030A0"/>
          <w:sz w:val="24"/>
          <w:szCs w:val="24"/>
        </w:rPr>
      </w:pPr>
      <w:r w:rsidRPr="006E1301">
        <w:rPr>
          <w:rFonts w:ascii="Arial" w:hAnsi="Arial" w:cs="Arial"/>
          <w:color w:val="7030A0"/>
          <w:sz w:val="24"/>
          <w:szCs w:val="24"/>
        </w:rPr>
        <w:t xml:space="preserve">Self-Esteem &amp; Social Skills </w:t>
      </w:r>
    </w:p>
    <w:p w14:paraId="00AC7845" w14:textId="77777777" w:rsidR="006E1301" w:rsidRDefault="00725439" w:rsidP="00C96EEA">
      <w:pPr>
        <w:pStyle w:val="ListParagraph"/>
        <w:numPr>
          <w:ilvl w:val="0"/>
          <w:numId w:val="23"/>
        </w:numPr>
        <w:spacing w:after="0" w:line="240" w:lineRule="auto"/>
        <w:outlineLvl w:val="0"/>
        <w:rPr>
          <w:rFonts w:ascii="Arial" w:hAnsi="Arial" w:cs="Arial"/>
          <w:color w:val="7030A0"/>
          <w:sz w:val="24"/>
          <w:szCs w:val="24"/>
        </w:rPr>
      </w:pPr>
      <w:r w:rsidRPr="006E1301">
        <w:rPr>
          <w:rFonts w:ascii="Arial" w:hAnsi="Arial" w:cs="Arial"/>
          <w:color w:val="7030A0"/>
          <w:sz w:val="24"/>
          <w:szCs w:val="24"/>
        </w:rPr>
        <w:t>Conflict Resolution</w:t>
      </w:r>
    </w:p>
    <w:p w14:paraId="738E8E75" w14:textId="77777777" w:rsidR="006E1301" w:rsidRDefault="006E1301" w:rsidP="00C96EEA">
      <w:pPr>
        <w:pStyle w:val="ListParagraph"/>
        <w:numPr>
          <w:ilvl w:val="0"/>
          <w:numId w:val="23"/>
        </w:numPr>
        <w:spacing w:after="0" w:line="240" w:lineRule="auto"/>
        <w:outlineLvl w:val="0"/>
        <w:rPr>
          <w:rFonts w:ascii="Arial" w:hAnsi="Arial" w:cs="Arial"/>
          <w:color w:val="7030A0"/>
          <w:sz w:val="24"/>
          <w:szCs w:val="24"/>
        </w:rPr>
      </w:pPr>
      <w:r>
        <w:rPr>
          <w:rFonts w:ascii="Arial" w:hAnsi="Arial" w:cs="Arial"/>
          <w:color w:val="7030A0"/>
          <w:sz w:val="24"/>
          <w:szCs w:val="24"/>
        </w:rPr>
        <w:t>Playful pairs</w:t>
      </w:r>
    </w:p>
    <w:p w14:paraId="3EFC22D4" w14:textId="77777777" w:rsidR="006E1301" w:rsidRDefault="0082438E" w:rsidP="00C96EEA">
      <w:pPr>
        <w:pStyle w:val="ListParagraph"/>
        <w:numPr>
          <w:ilvl w:val="0"/>
          <w:numId w:val="23"/>
        </w:numPr>
        <w:spacing w:after="0" w:line="240" w:lineRule="auto"/>
        <w:outlineLvl w:val="0"/>
        <w:rPr>
          <w:rFonts w:ascii="Arial" w:hAnsi="Arial" w:cs="Arial"/>
          <w:color w:val="7030A0"/>
          <w:sz w:val="24"/>
          <w:szCs w:val="24"/>
        </w:rPr>
      </w:pPr>
      <w:r>
        <w:rPr>
          <w:rFonts w:ascii="Arial" w:hAnsi="Arial" w:cs="Arial"/>
          <w:color w:val="7030A0"/>
          <w:sz w:val="24"/>
          <w:szCs w:val="24"/>
        </w:rPr>
        <w:t xml:space="preserve">Problem solving/reflection </w:t>
      </w:r>
      <w:r w:rsidR="006E1301">
        <w:rPr>
          <w:rFonts w:ascii="Arial" w:hAnsi="Arial" w:cs="Arial"/>
          <w:color w:val="7030A0"/>
          <w:sz w:val="24"/>
          <w:szCs w:val="24"/>
        </w:rPr>
        <w:t>sheets</w:t>
      </w:r>
    </w:p>
    <w:p w14:paraId="69D0FBD9" w14:textId="77777777" w:rsidR="006E1301" w:rsidRDefault="006E1301" w:rsidP="00C96EEA">
      <w:pPr>
        <w:pStyle w:val="ListParagraph"/>
        <w:numPr>
          <w:ilvl w:val="0"/>
          <w:numId w:val="23"/>
        </w:numPr>
        <w:spacing w:after="0" w:line="240" w:lineRule="auto"/>
        <w:outlineLvl w:val="0"/>
        <w:rPr>
          <w:rFonts w:ascii="Arial" w:hAnsi="Arial" w:cs="Arial"/>
          <w:color w:val="7030A0"/>
          <w:sz w:val="24"/>
          <w:szCs w:val="24"/>
        </w:rPr>
      </w:pPr>
      <w:r>
        <w:rPr>
          <w:rFonts w:ascii="Arial" w:hAnsi="Arial" w:cs="Arial"/>
          <w:color w:val="7030A0"/>
          <w:sz w:val="24"/>
          <w:szCs w:val="24"/>
        </w:rPr>
        <w:t>Contingency maps</w:t>
      </w:r>
    </w:p>
    <w:p w14:paraId="115AB610" w14:textId="77777777" w:rsidR="006E1301" w:rsidRDefault="006E1301" w:rsidP="00C96EEA">
      <w:pPr>
        <w:pStyle w:val="ListParagraph"/>
        <w:numPr>
          <w:ilvl w:val="0"/>
          <w:numId w:val="23"/>
        </w:numPr>
        <w:spacing w:after="0" w:line="240" w:lineRule="auto"/>
        <w:outlineLvl w:val="0"/>
        <w:rPr>
          <w:rFonts w:ascii="Arial" w:hAnsi="Arial" w:cs="Arial"/>
          <w:color w:val="7030A0"/>
          <w:sz w:val="24"/>
          <w:szCs w:val="24"/>
        </w:rPr>
      </w:pPr>
      <w:r>
        <w:rPr>
          <w:rFonts w:ascii="Arial" w:hAnsi="Arial" w:cs="Arial"/>
          <w:color w:val="7030A0"/>
          <w:sz w:val="24"/>
          <w:szCs w:val="24"/>
        </w:rPr>
        <w:t>PBS</w:t>
      </w:r>
    </w:p>
    <w:p w14:paraId="60072B73" w14:textId="77777777" w:rsidR="006E1301" w:rsidRDefault="006E1301" w:rsidP="00C96EEA">
      <w:pPr>
        <w:pStyle w:val="ListParagraph"/>
        <w:numPr>
          <w:ilvl w:val="0"/>
          <w:numId w:val="23"/>
        </w:numPr>
        <w:spacing w:after="0" w:line="240" w:lineRule="auto"/>
        <w:outlineLvl w:val="0"/>
        <w:rPr>
          <w:rFonts w:ascii="Arial" w:hAnsi="Arial" w:cs="Arial"/>
          <w:color w:val="7030A0"/>
          <w:sz w:val="24"/>
          <w:szCs w:val="24"/>
        </w:rPr>
      </w:pPr>
      <w:r>
        <w:rPr>
          <w:rFonts w:ascii="Arial" w:hAnsi="Arial" w:cs="Arial"/>
          <w:color w:val="7030A0"/>
          <w:sz w:val="24"/>
          <w:szCs w:val="24"/>
        </w:rPr>
        <w:t>Social Stories</w:t>
      </w:r>
    </w:p>
    <w:p w14:paraId="0E1AB7FE" w14:textId="77777777" w:rsidR="006E1301" w:rsidRPr="0082438E" w:rsidRDefault="006E1301" w:rsidP="0082438E">
      <w:pPr>
        <w:spacing w:after="0" w:line="240" w:lineRule="auto"/>
        <w:outlineLvl w:val="0"/>
        <w:rPr>
          <w:rFonts w:ascii="Arial" w:hAnsi="Arial" w:cs="Arial"/>
          <w:color w:val="7030A0"/>
          <w:sz w:val="24"/>
          <w:szCs w:val="24"/>
        </w:rPr>
      </w:pPr>
    </w:p>
    <w:p w14:paraId="32113D40" w14:textId="25886C36" w:rsidR="000B388F" w:rsidRPr="006E1301" w:rsidRDefault="008F5AE5" w:rsidP="006E1301">
      <w:pPr>
        <w:spacing w:after="0" w:line="240" w:lineRule="auto"/>
        <w:outlineLvl w:val="0"/>
        <w:rPr>
          <w:rFonts w:ascii="Arial" w:hAnsi="Arial" w:cs="Arial"/>
          <w:color w:val="7030A0"/>
          <w:sz w:val="24"/>
          <w:szCs w:val="24"/>
        </w:rPr>
      </w:pPr>
      <w:r w:rsidRPr="006E1301">
        <w:rPr>
          <w:b/>
          <w:sz w:val="28"/>
          <w:szCs w:val="28"/>
        </w:rPr>
        <w:t xml:space="preserve">How </w:t>
      </w:r>
      <w:r w:rsidR="00C91DA9" w:rsidRPr="006E1301">
        <w:rPr>
          <w:b/>
          <w:sz w:val="28"/>
          <w:szCs w:val="28"/>
        </w:rPr>
        <w:t>are</w:t>
      </w:r>
      <w:r w:rsidRPr="006E1301">
        <w:rPr>
          <w:b/>
          <w:sz w:val="28"/>
          <w:szCs w:val="28"/>
        </w:rPr>
        <w:t xml:space="preserve"> you monitor</w:t>
      </w:r>
      <w:r w:rsidR="00C91DA9" w:rsidRPr="006E1301">
        <w:rPr>
          <w:b/>
          <w:sz w:val="28"/>
          <w:szCs w:val="28"/>
        </w:rPr>
        <w:t>ing</w:t>
      </w:r>
      <w:r w:rsidRPr="006E1301">
        <w:rPr>
          <w:b/>
          <w:sz w:val="28"/>
          <w:szCs w:val="28"/>
        </w:rPr>
        <w:t xml:space="preserve"> progress for these students? How frequently?</w:t>
      </w:r>
    </w:p>
    <w:p w14:paraId="5A67A002" w14:textId="77777777" w:rsidR="00A625C4" w:rsidRPr="005C44D2" w:rsidRDefault="00933C4D" w:rsidP="00A611F8">
      <w:pPr>
        <w:spacing w:after="0" w:line="240" w:lineRule="auto"/>
        <w:outlineLvl w:val="0"/>
        <w:rPr>
          <w:rFonts w:ascii="Arial" w:hAnsi="Arial" w:cs="Arial"/>
          <w:b/>
          <w:color w:val="7030A0"/>
          <w:sz w:val="24"/>
          <w:szCs w:val="24"/>
        </w:rPr>
      </w:pPr>
      <w:r w:rsidRPr="005C44D2">
        <w:rPr>
          <w:rFonts w:ascii="Arial" w:hAnsi="Arial" w:cs="Arial"/>
          <w:b/>
          <w:color w:val="7030A0"/>
          <w:sz w:val="24"/>
          <w:szCs w:val="24"/>
        </w:rPr>
        <w:t xml:space="preserve">Fast </w:t>
      </w:r>
      <w:proofErr w:type="spellStart"/>
      <w:r w:rsidRPr="005C44D2">
        <w:rPr>
          <w:rFonts w:ascii="Arial" w:hAnsi="Arial" w:cs="Arial"/>
          <w:b/>
          <w:color w:val="7030A0"/>
          <w:sz w:val="24"/>
          <w:szCs w:val="24"/>
        </w:rPr>
        <w:t>F</w:t>
      </w:r>
      <w:r w:rsidR="00A611F8" w:rsidRPr="005C44D2">
        <w:rPr>
          <w:rFonts w:ascii="Arial" w:hAnsi="Arial" w:cs="Arial"/>
          <w:b/>
          <w:color w:val="7030A0"/>
          <w:sz w:val="24"/>
          <w:szCs w:val="24"/>
        </w:rPr>
        <w:t>orWord</w:t>
      </w:r>
      <w:proofErr w:type="spellEnd"/>
      <w:r w:rsidR="00A611F8" w:rsidRPr="005C44D2">
        <w:rPr>
          <w:rFonts w:ascii="Arial" w:hAnsi="Arial" w:cs="Arial"/>
          <w:b/>
          <w:color w:val="7030A0"/>
          <w:sz w:val="24"/>
          <w:szCs w:val="24"/>
        </w:rPr>
        <w:t xml:space="preserve">: </w:t>
      </w:r>
    </w:p>
    <w:p w14:paraId="54724BCF" w14:textId="77777777" w:rsidR="00A625C4" w:rsidRDefault="00A625C4" w:rsidP="00A611F8">
      <w:pPr>
        <w:spacing w:after="0" w:line="240" w:lineRule="auto"/>
        <w:outlineLvl w:val="0"/>
        <w:rPr>
          <w:rFonts w:ascii="Arial" w:hAnsi="Arial" w:cs="Arial"/>
          <w:b/>
          <w:color w:val="7030A0"/>
          <w:sz w:val="28"/>
          <w:szCs w:val="28"/>
        </w:rPr>
      </w:pPr>
    </w:p>
    <w:p w14:paraId="3FD3314C" w14:textId="77777777" w:rsidR="001A0405" w:rsidRDefault="00A611F8" w:rsidP="005C44D2">
      <w:pPr>
        <w:spacing w:after="0" w:line="240" w:lineRule="auto"/>
        <w:outlineLvl w:val="0"/>
        <w:rPr>
          <w:rFonts w:ascii="Arial" w:hAnsi="Arial" w:cs="Arial"/>
          <w:b/>
          <w:color w:val="7030A0"/>
          <w:sz w:val="28"/>
          <w:szCs w:val="28"/>
        </w:rPr>
      </w:pPr>
      <w:r w:rsidRPr="00A611F8">
        <w:rPr>
          <w:rFonts w:ascii="Arial" w:hAnsi="Arial" w:cs="Arial"/>
          <w:color w:val="7030A0"/>
          <w:sz w:val="24"/>
          <w:szCs w:val="24"/>
        </w:rPr>
        <w:t xml:space="preserve">Progress for students taking part in FFW is monitored </w:t>
      </w:r>
      <w:proofErr w:type="gramStart"/>
      <w:r w:rsidRPr="00A611F8">
        <w:rPr>
          <w:rFonts w:ascii="Arial" w:hAnsi="Arial" w:cs="Arial"/>
          <w:color w:val="7030A0"/>
          <w:sz w:val="24"/>
          <w:szCs w:val="24"/>
        </w:rPr>
        <w:t>on a daily basis</w:t>
      </w:r>
      <w:proofErr w:type="gramEnd"/>
      <w:r w:rsidRPr="00A611F8">
        <w:rPr>
          <w:rFonts w:ascii="Arial" w:hAnsi="Arial" w:cs="Arial"/>
          <w:color w:val="7030A0"/>
          <w:sz w:val="24"/>
          <w:szCs w:val="24"/>
        </w:rPr>
        <w:t>. Students log onto the computer, complete their daily activities and look at a graph showing their results at t</w:t>
      </w:r>
      <w:r w:rsidR="00933C4D">
        <w:rPr>
          <w:rFonts w:ascii="Arial" w:hAnsi="Arial" w:cs="Arial"/>
          <w:color w:val="7030A0"/>
          <w:sz w:val="24"/>
          <w:szCs w:val="24"/>
        </w:rPr>
        <w:t>he end of their daily session (d</w:t>
      </w:r>
      <w:r w:rsidRPr="00A611F8">
        <w:rPr>
          <w:rFonts w:ascii="Arial" w:hAnsi="Arial" w:cs="Arial"/>
          <w:color w:val="7030A0"/>
          <w:sz w:val="24"/>
          <w:szCs w:val="24"/>
        </w:rPr>
        <w:t>ata is shown below). Seeing daily data motivates students.</w:t>
      </w:r>
      <w:r w:rsidR="005C44D2">
        <w:rPr>
          <w:rFonts w:ascii="Arial" w:hAnsi="Arial" w:cs="Arial"/>
          <w:b/>
          <w:color w:val="7030A0"/>
          <w:sz w:val="28"/>
          <w:szCs w:val="28"/>
        </w:rPr>
        <w:br/>
      </w:r>
    </w:p>
    <w:p w14:paraId="2D5038AF" w14:textId="1C2403AE" w:rsidR="00A611F8" w:rsidRPr="00397C9F" w:rsidRDefault="00A611F8" w:rsidP="008F5AE5">
      <w:pPr>
        <w:rPr>
          <w:rFonts w:ascii="Arial" w:hAnsi="Arial" w:cs="Arial"/>
          <w:b/>
          <w:color w:val="7030A0"/>
          <w:sz w:val="24"/>
          <w:szCs w:val="24"/>
        </w:rPr>
      </w:pPr>
      <w:r w:rsidRPr="00397C9F">
        <w:rPr>
          <w:rFonts w:ascii="Arial" w:hAnsi="Arial" w:cs="Arial"/>
          <w:b/>
          <w:color w:val="7030A0"/>
          <w:sz w:val="24"/>
          <w:szCs w:val="24"/>
        </w:rPr>
        <w:t>Levelled Literacy Intervention:</w:t>
      </w:r>
    </w:p>
    <w:p w14:paraId="799B4BA4" w14:textId="77777777" w:rsidR="00435967" w:rsidRDefault="00A611F8" w:rsidP="00435967">
      <w:pPr>
        <w:outlineLvl w:val="0"/>
        <w:rPr>
          <w:rFonts w:ascii="Arial" w:hAnsi="Arial" w:cs="Arial"/>
          <w:i/>
          <w:color w:val="7030A0"/>
          <w:sz w:val="20"/>
          <w:szCs w:val="20"/>
        </w:rPr>
      </w:pPr>
      <w:r w:rsidRPr="00A611F8">
        <w:rPr>
          <w:rFonts w:ascii="Arial" w:hAnsi="Arial" w:cs="Arial"/>
          <w:color w:val="7030A0"/>
          <w:sz w:val="24"/>
          <w:szCs w:val="24"/>
        </w:rPr>
        <w:t>Progress monitoring for Students in LLI occurs every other lesson.  Students are asked to read aloud a book they were taught in the previous lesson while the teacher listens to their reading.  As the teach</w:t>
      </w:r>
      <w:r w:rsidR="00933C4D">
        <w:rPr>
          <w:rFonts w:ascii="Arial" w:hAnsi="Arial" w:cs="Arial"/>
          <w:color w:val="7030A0"/>
          <w:sz w:val="24"/>
          <w:szCs w:val="24"/>
        </w:rPr>
        <w:t>er listens to the reading, she</w:t>
      </w:r>
      <w:r w:rsidRPr="00A611F8">
        <w:rPr>
          <w:rFonts w:ascii="Arial" w:hAnsi="Arial" w:cs="Arial"/>
          <w:color w:val="7030A0"/>
          <w:sz w:val="24"/>
          <w:szCs w:val="24"/>
        </w:rPr>
        <w:t xml:space="preserve"> records any reading errors and reading </w:t>
      </w:r>
      <w:proofErr w:type="spellStart"/>
      <w:r w:rsidRPr="00A611F8">
        <w:rPr>
          <w:rFonts w:ascii="Arial" w:hAnsi="Arial" w:cs="Arial"/>
          <w:color w:val="7030A0"/>
          <w:sz w:val="24"/>
          <w:szCs w:val="24"/>
        </w:rPr>
        <w:t>behavio</w:t>
      </w:r>
      <w:r w:rsidR="00933C4D">
        <w:rPr>
          <w:rFonts w:ascii="Arial" w:hAnsi="Arial" w:cs="Arial"/>
          <w:color w:val="7030A0"/>
          <w:sz w:val="24"/>
          <w:szCs w:val="24"/>
        </w:rPr>
        <w:t>u</w:t>
      </w:r>
      <w:r w:rsidRPr="00A611F8">
        <w:rPr>
          <w:rFonts w:ascii="Arial" w:hAnsi="Arial" w:cs="Arial"/>
          <w:color w:val="7030A0"/>
          <w:sz w:val="24"/>
          <w:szCs w:val="24"/>
        </w:rPr>
        <w:t>rs</w:t>
      </w:r>
      <w:proofErr w:type="spellEnd"/>
      <w:r w:rsidRPr="00A611F8">
        <w:rPr>
          <w:rFonts w:ascii="Arial" w:hAnsi="Arial" w:cs="Arial"/>
          <w:color w:val="7030A0"/>
          <w:sz w:val="24"/>
          <w:szCs w:val="24"/>
        </w:rPr>
        <w:t xml:space="preserve"> (how the child is solving words in their reading). At the end of the reading</w:t>
      </w:r>
      <w:r w:rsidR="00933C4D">
        <w:rPr>
          <w:rFonts w:ascii="Arial" w:hAnsi="Arial" w:cs="Arial"/>
          <w:color w:val="7030A0"/>
          <w:sz w:val="24"/>
          <w:szCs w:val="24"/>
        </w:rPr>
        <w:t>,</w:t>
      </w:r>
      <w:r w:rsidRPr="00A611F8">
        <w:rPr>
          <w:rFonts w:ascii="Arial" w:hAnsi="Arial" w:cs="Arial"/>
          <w:color w:val="7030A0"/>
          <w:sz w:val="24"/>
          <w:szCs w:val="24"/>
        </w:rPr>
        <w:t xml:space="preserve"> the student is asked to summarize their reading and to answer both literal and inferential comprehension questions</w:t>
      </w:r>
      <w:r w:rsidR="00435967">
        <w:rPr>
          <w:rFonts w:ascii="Arial" w:hAnsi="Arial" w:cs="Arial"/>
          <w:color w:val="7030A0"/>
          <w:sz w:val="24"/>
          <w:szCs w:val="24"/>
        </w:rPr>
        <w:t>.</w:t>
      </w:r>
      <w:r w:rsidR="00435967">
        <w:rPr>
          <w:rFonts w:ascii="Arial" w:hAnsi="Arial" w:cs="Arial"/>
          <w:i/>
          <w:color w:val="7030A0"/>
          <w:sz w:val="20"/>
          <w:szCs w:val="20"/>
        </w:rPr>
        <w:t xml:space="preserve"> </w:t>
      </w:r>
    </w:p>
    <w:p w14:paraId="209FC39C" w14:textId="77777777" w:rsidR="006D4653" w:rsidRPr="0082438E" w:rsidRDefault="006D4653" w:rsidP="2132C282">
      <w:pPr>
        <w:outlineLvl w:val="0"/>
        <w:rPr>
          <w:rFonts w:ascii="Arial" w:hAnsi="Arial" w:cs="Arial"/>
          <w:i/>
          <w:iCs/>
          <w:color w:val="7030A0"/>
          <w:sz w:val="20"/>
          <w:szCs w:val="20"/>
        </w:rPr>
      </w:pPr>
    </w:p>
    <w:p w14:paraId="5591A81E" w14:textId="77777777" w:rsidR="0082438E" w:rsidRPr="0082438E" w:rsidRDefault="2132C282" w:rsidP="2132C282">
      <w:pPr>
        <w:spacing w:after="0" w:line="240" w:lineRule="auto"/>
        <w:outlineLvl w:val="0"/>
        <w:rPr>
          <w:rFonts w:ascii="Arial" w:hAnsi="Arial" w:cs="Arial"/>
          <w:color w:val="7030A0"/>
          <w:sz w:val="24"/>
          <w:szCs w:val="24"/>
        </w:rPr>
      </w:pPr>
      <w:r w:rsidRPr="2132C282">
        <w:rPr>
          <w:rFonts w:ascii="Arial" w:hAnsi="Arial" w:cs="Arial"/>
          <w:color w:val="7030A0"/>
          <w:sz w:val="24"/>
          <w:szCs w:val="24"/>
        </w:rPr>
        <w:lastRenderedPageBreak/>
        <w:t>Goal 1:</w:t>
      </w:r>
    </w:p>
    <w:p w14:paraId="4FEB67B5" w14:textId="6A1FB9C9" w:rsidR="00E507CE" w:rsidRDefault="2132C282" w:rsidP="2132C282">
      <w:pPr>
        <w:rPr>
          <w:rFonts w:ascii="Arial" w:hAnsi="Arial" w:cs="Arial"/>
          <w:color w:val="7030A0"/>
          <w:sz w:val="24"/>
          <w:szCs w:val="24"/>
        </w:rPr>
      </w:pPr>
      <w:r w:rsidRPr="2132C282">
        <w:rPr>
          <w:rFonts w:ascii="Arial" w:hAnsi="Arial" w:cs="Arial"/>
          <w:color w:val="7030A0"/>
          <w:sz w:val="24"/>
          <w:szCs w:val="24"/>
        </w:rPr>
        <w:t xml:space="preserve">For FFW/Reading Assistant, if a student is not making progress after several attempts (identified as a flat line on graph), then </w:t>
      </w:r>
      <w:proofErr w:type="gramStart"/>
      <w:r w:rsidRPr="2132C282">
        <w:rPr>
          <w:rFonts w:ascii="Arial" w:hAnsi="Arial" w:cs="Arial"/>
          <w:color w:val="7030A0"/>
          <w:sz w:val="24"/>
          <w:szCs w:val="24"/>
        </w:rPr>
        <w:t>a</w:t>
      </w:r>
      <w:proofErr w:type="gramEnd"/>
      <w:r w:rsidRPr="2132C282">
        <w:rPr>
          <w:rFonts w:ascii="Arial" w:hAnsi="Arial" w:cs="Arial"/>
          <w:color w:val="7030A0"/>
          <w:sz w:val="24"/>
          <w:szCs w:val="24"/>
        </w:rPr>
        <w:t xml:space="preserve"> FFW teacher provides direct intervention.  The student is then monitored to ensure progress.  Once a student has achieved 95% completion rate of their individual level, they are re-assessed and moved to the next level.  If a student assesses at their grade level, then they graduate to Reading Assistant.  After completing Reading Assistant, students will receive one-on-one support to generalize reading strategies they have been taught with the focus on inferencing. Interventions happen daily in FFW</w:t>
      </w:r>
    </w:p>
    <w:p w14:paraId="14F6584F" w14:textId="77777777" w:rsidR="00276819" w:rsidRPr="007733FE" w:rsidRDefault="007E59FB" w:rsidP="008F5AE5">
      <w:pPr>
        <w:rPr>
          <w:rFonts w:ascii="Arial" w:hAnsi="Arial" w:cs="Arial"/>
          <w:color w:val="7030A0"/>
          <w:sz w:val="24"/>
          <w:szCs w:val="24"/>
        </w:rPr>
      </w:pPr>
      <w:r>
        <w:rPr>
          <w:rFonts w:ascii="Arial" w:hAnsi="Arial" w:cs="Arial"/>
          <w:color w:val="7030A0"/>
          <w:sz w:val="24"/>
          <w:szCs w:val="24"/>
        </w:rPr>
        <w:t xml:space="preserve">For LLI, all students are currently progressing as instruction is geared to their reading level.  If a child is struggling, a learning support teacher would provide further assessment (KTEA) to determine if there are any other factors impacting their learning and would consult with the psychologist.  In consultation between the LLI facilitator and </w:t>
      </w:r>
      <w:r w:rsidRPr="007733FE">
        <w:rPr>
          <w:rFonts w:ascii="Arial" w:hAnsi="Arial" w:cs="Arial"/>
          <w:color w:val="7030A0"/>
          <w:sz w:val="24"/>
          <w:szCs w:val="24"/>
        </w:rPr>
        <w:t>LSS teachers, considerations may be made to move the student to a different group.</w:t>
      </w:r>
    </w:p>
    <w:p w14:paraId="49A6821A" w14:textId="77777777" w:rsidR="007E59FB" w:rsidRPr="007733FE" w:rsidRDefault="2132C282" w:rsidP="008F5AE5">
      <w:pPr>
        <w:rPr>
          <w:rFonts w:ascii="Arial" w:hAnsi="Arial" w:cs="Arial"/>
          <w:color w:val="7030A0"/>
          <w:sz w:val="24"/>
          <w:szCs w:val="24"/>
        </w:rPr>
      </w:pPr>
      <w:r w:rsidRPr="2132C282">
        <w:rPr>
          <w:rFonts w:ascii="Arial" w:hAnsi="Arial" w:cs="Arial"/>
          <w:color w:val="7030A0"/>
          <w:sz w:val="24"/>
          <w:szCs w:val="24"/>
        </w:rPr>
        <w:t xml:space="preserve">School based team meetings occur weekly. Teachers fill out a questionnaire to assess students challenges and strengths; and the </w:t>
      </w:r>
      <w:proofErr w:type="gramStart"/>
      <w:r w:rsidRPr="2132C282">
        <w:rPr>
          <w:rFonts w:ascii="Arial" w:hAnsi="Arial" w:cs="Arial"/>
          <w:color w:val="7030A0"/>
          <w:sz w:val="24"/>
          <w:szCs w:val="24"/>
        </w:rPr>
        <w:t>school based</w:t>
      </w:r>
      <w:proofErr w:type="gramEnd"/>
      <w:r w:rsidRPr="2132C282">
        <w:rPr>
          <w:rFonts w:ascii="Arial" w:hAnsi="Arial" w:cs="Arial"/>
          <w:color w:val="7030A0"/>
          <w:sz w:val="24"/>
          <w:szCs w:val="24"/>
        </w:rPr>
        <w:t xml:space="preserve"> team then discusses the challenges, needs, and recommendations for next steps for the student. </w:t>
      </w:r>
    </w:p>
    <w:p w14:paraId="29F89151" w14:textId="77777777" w:rsidR="00AB5C80" w:rsidRDefault="00AB5C80" w:rsidP="008F5AE5">
      <w:pPr>
        <w:rPr>
          <w:rFonts w:ascii="Arial" w:hAnsi="Arial" w:cs="Arial"/>
          <w:color w:val="00B050"/>
          <w:sz w:val="24"/>
          <w:szCs w:val="24"/>
        </w:rPr>
      </w:pPr>
      <w:r w:rsidRPr="007733FE">
        <w:rPr>
          <w:rFonts w:ascii="Arial" w:hAnsi="Arial" w:cs="Arial"/>
          <w:color w:val="7030A0"/>
          <w:sz w:val="24"/>
          <w:szCs w:val="24"/>
        </w:rPr>
        <w:t>LLI groups are fluid and constantly changing to meet student’s needs. Once assessment are complete students move to different groups based on the results of the assessment</w:t>
      </w:r>
      <w:r>
        <w:rPr>
          <w:rFonts w:ascii="Arial" w:hAnsi="Arial" w:cs="Arial"/>
          <w:color w:val="00B050"/>
          <w:sz w:val="24"/>
          <w:szCs w:val="24"/>
        </w:rPr>
        <w:t>.</w:t>
      </w:r>
    </w:p>
    <w:p w14:paraId="734B41C1" w14:textId="09EF0544" w:rsidR="00491135" w:rsidRPr="002137F7" w:rsidRDefault="0082438E" w:rsidP="002137F7">
      <w:pPr>
        <w:rPr>
          <w:rFonts w:ascii="Arial" w:hAnsi="Arial" w:cs="Arial"/>
          <w:color w:val="7030A0"/>
          <w:sz w:val="24"/>
          <w:szCs w:val="24"/>
        </w:rPr>
      </w:pPr>
      <w:r w:rsidRPr="0082438E">
        <w:rPr>
          <w:rFonts w:ascii="Arial" w:hAnsi="Arial" w:cs="Arial"/>
          <w:color w:val="7030A0"/>
          <w:sz w:val="24"/>
          <w:szCs w:val="24"/>
        </w:rPr>
        <w:t xml:space="preserve">Goal </w:t>
      </w:r>
      <w:proofErr w:type="gramStart"/>
      <w:r w:rsidRPr="0082438E">
        <w:rPr>
          <w:rFonts w:ascii="Arial" w:hAnsi="Arial" w:cs="Arial"/>
          <w:color w:val="7030A0"/>
          <w:sz w:val="24"/>
          <w:szCs w:val="24"/>
        </w:rPr>
        <w:t>2</w:t>
      </w:r>
      <w:r>
        <w:rPr>
          <w:rFonts w:ascii="Arial" w:hAnsi="Arial" w:cs="Arial"/>
          <w:color w:val="7030A0"/>
          <w:sz w:val="24"/>
          <w:szCs w:val="24"/>
        </w:rPr>
        <w:t>:</w:t>
      </w:r>
      <w:r w:rsidRPr="002137F7">
        <w:rPr>
          <w:color w:val="7030A0"/>
          <w:sz w:val="28"/>
          <w:szCs w:val="28"/>
        </w:rPr>
        <w:t>Consultations</w:t>
      </w:r>
      <w:proofErr w:type="gramEnd"/>
      <w:r w:rsidRPr="002137F7">
        <w:rPr>
          <w:color w:val="7030A0"/>
          <w:sz w:val="28"/>
          <w:szCs w:val="28"/>
        </w:rPr>
        <w:t xml:space="preserve"> </w:t>
      </w:r>
      <w:r w:rsidR="00491135" w:rsidRPr="002137F7">
        <w:rPr>
          <w:color w:val="7030A0"/>
          <w:sz w:val="28"/>
          <w:szCs w:val="28"/>
        </w:rPr>
        <w:t>by</w:t>
      </w:r>
      <w:r w:rsidRPr="002137F7">
        <w:rPr>
          <w:color w:val="7030A0"/>
          <w:sz w:val="28"/>
          <w:szCs w:val="28"/>
        </w:rPr>
        <w:t xml:space="preserve"> classroom teacher</w:t>
      </w:r>
    </w:p>
    <w:p w14:paraId="29268E7D" w14:textId="77777777" w:rsidR="00491135" w:rsidRPr="00491135" w:rsidRDefault="2132C282" w:rsidP="00491135">
      <w:pPr>
        <w:pStyle w:val="ListParagraph"/>
        <w:numPr>
          <w:ilvl w:val="0"/>
          <w:numId w:val="29"/>
        </w:numPr>
        <w:outlineLvl w:val="0"/>
        <w:rPr>
          <w:color w:val="7030A0"/>
          <w:sz w:val="28"/>
          <w:szCs w:val="28"/>
        </w:rPr>
      </w:pPr>
      <w:r w:rsidRPr="2132C282">
        <w:rPr>
          <w:color w:val="7030A0"/>
          <w:sz w:val="28"/>
          <w:szCs w:val="28"/>
        </w:rPr>
        <w:t>Collaboration as a team (classroom teacher, parents, principal, ELL, LSS, counsellor, EA, district staff, outside agencies)</w:t>
      </w:r>
    </w:p>
    <w:p w14:paraId="59E0B4ED" w14:textId="77777777" w:rsidR="00491135" w:rsidRDefault="00491135" w:rsidP="00491135">
      <w:pPr>
        <w:pStyle w:val="ListParagraph"/>
        <w:numPr>
          <w:ilvl w:val="0"/>
          <w:numId w:val="29"/>
        </w:numPr>
        <w:outlineLvl w:val="0"/>
        <w:rPr>
          <w:color w:val="7030A0"/>
          <w:sz w:val="28"/>
          <w:szCs w:val="28"/>
        </w:rPr>
      </w:pPr>
      <w:r>
        <w:rPr>
          <w:color w:val="7030A0"/>
          <w:sz w:val="28"/>
          <w:szCs w:val="28"/>
        </w:rPr>
        <w:t xml:space="preserve">Referrals to </w:t>
      </w:r>
      <w:proofErr w:type="gramStart"/>
      <w:r>
        <w:rPr>
          <w:color w:val="7030A0"/>
          <w:sz w:val="28"/>
          <w:szCs w:val="28"/>
        </w:rPr>
        <w:t>school based</w:t>
      </w:r>
      <w:proofErr w:type="gramEnd"/>
      <w:r>
        <w:rPr>
          <w:color w:val="7030A0"/>
          <w:sz w:val="28"/>
          <w:szCs w:val="28"/>
        </w:rPr>
        <w:t xml:space="preserve"> team</w:t>
      </w:r>
    </w:p>
    <w:p w14:paraId="0FD50BE4" w14:textId="5A2CB63D" w:rsidR="004C4F2D" w:rsidRDefault="00C91DA9" w:rsidP="00C96EEA">
      <w:pPr>
        <w:outlineLvl w:val="0"/>
        <w:rPr>
          <w:b/>
          <w:sz w:val="28"/>
          <w:szCs w:val="28"/>
        </w:rPr>
      </w:pPr>
      <w:r w:rsidRPr="00964240">
        <w:rPr>
          <w:b/>
          <w:sz w:val="28"/>
          <w:szCs w:val="28"/>
        </w:rPr>
        <w:t>How is the data informing next steps</w:t>
      </w:r>
      <w:r w:rsidR="008F5AE5" w:rsidRPr="00964240">
        <w:rPr>
          <w:b/>
          <w:sz w:val="28"/>
          <w:szCs w:val="28"/>
        </w:rPr>
        <w:t>?</w:t>
      </w:r>
    </w:p>
    <w:p w14:paraId="7B35EB9D" w14:textId="77777777" w:rsidR="00491135" w:rsidRDefault="00491135" w:rsidP="004D4B43">
      <w:pPr>
        <w:outlineLvl w:val="0"/>
        <w:rPr>
          <w:color w:val="7030A0"/>
          <w:sz w:val="28"/>
          <w:szCs w:val="28"/>
        </w:rPr>
      </w:pPr>
      <w:r>
        <w:rPr>
          <w:color w:val="7030A0"/>
          <w:sz w:val="28"/>
          <w:szCs w:val="28"/>
        </w:rPr>
        <w:t>Goal 1:</w:t>
      </w:r>
    </w:p>
    <w:p w14:paraId="5E9CD24E" w14:textId="65232ECE" w:rsidR="00491135" w:rsidRPr="002137F7" w:rsidRDefault="002137F7" w:rsidP="002137F7">
      <w:pPr>
        <w:pStyle w:val="ListParagraph"/>
        <w:outlineLvl w:val="0"/>
        <w:rPr>
          <w:rFonts w:ascii="Arial" w:hAnsi="Arial" w:cs="Arial"/>
          <w:color w:val="7030A0"/>
          <w:sz w:val="24"/>
          <w:szCs w:val="24"/>
        </w:rPr>
      </w:pPr>
      <w:r w:rsidRPr="002137F7">
        <w:rPr>
          <w:rFonts w:ascii="Arial" w:hAnsi="Arial" w:cs="Arial"/>
          <w:color w:val="7030A0"/>
          <w:sz w:val="24"/>
          <w:szCs w:val="24"/>
        </w:rPr>
        <w:t>Data collected available to staff indicates if students require further intervention</w:t>
      </w:r>
    </w:p>
    <w:p w14:paraId="585C34B9" w14:textId="77777777" w:rsidR="00491135" w:rsidRDefault="00491135" w:rsidP="004D4B43">
      <w:pPr>
        <w:outlineLvl w:val="0"/>
        <w:rPr>
          <w:rFonts w:ascii="Arial" w:hAnsi="Arial" w:cs="Arial"/>
          <w:color w:val="7030A0"/>
          <w:sz w:val="24"/>
          <w:szCs w:val="24"/>
        </w:rPr>
      </w:pPr>
      <w:r>
        <w:rPr>
          <w:rFonts w:ascii="Arial" w:hAnsi="Arial" w:cs="Arial"/>
          <w:color w:val="7030A0"/>
          <w:sz w:val="24"/>
          <w:szCs w:val="24"/>
        </w:rPr>
        <w:t>Goal 2:</w:t>
      </w:r>
    </w:p>
    <w:p w14:paraId="645F76BF" w14:textId="77777777" w:rsidR="00491135" w:rsidRPr="00491135" w:rsidRDefault="00491135" w:rsidP="00491135">
      <w:pPr>
        <w:pStyle w:val="ListParagraph"/>
        <w:numPr>
          <w:ilvl w:val="0"/>
          <w:numId w:val="30"/>
        </w:numPr>
        <w:outlineLvl w:val="0"/>
        <w:rPr>
          <w:rFonts w:ascii="Arial" w:hAnsi="Arial" w:cs="Arial"/>
          <w:sz w:val="24"/>
          <w:szCs w:val="24"/>
        </w:rPr>
      </w:pPr>
      <w:r>
        <w:rPr>
          <w:rFonts w:ascii="Arial" w:hAnsi="Arial" w:cs="Arial"/>
          <w:color w:val="7030A0"/>
          <w:sz w:val="24"/>
          <w:szCs w:val="24"/>
        </w:rPr>
        <w:t>Staff/parent communication of decreasing/increasing need</w:t>
      </w:r>
    </w:p>
    <w:p w14:paraId="3D5B598D" w14:textId="77777777" w:rsidR="00491135" w:rsidRPr="00491135" w:rsidRDefault="00491135" w:rsidP="00491135">
      <w:pPr>
        <w:pStyle w:val="ListParagraph"/>
        <w:numPr>
          <w:ilvl w:val="0"/>
          <w:numId w:val="30"/>
        </w:numPr>
        <w:outlineLvl w:val="0"/>
        <w:rPr>
          <w:rFonts w:ascii="Arial" w:hAnsi="Arial" w:cs="Arial"/>
          <w:sz w:val="24"/>
          <w:szCs w:val="24"/>
        </w:rPr>
      </w:pPr>
      <w:r>
        <w:rPr>
          <w:rFonts w:ascii="Arial" w:hAnsi="Arial" w:cs="Arial"/>
          <w:color w:val="7030A0"/>
          <w:sz w:val="24"/>
          <w:szCs w:val="24"/>
        </w:rPr>
        <w:t>Class reviews</w:t>
      </w:r>
    </w:p>
    <w:p w14:paraId="748739BB" w14:textId="77777777" w:rsidR="00491135" w:rsidRPr="00491135" w:rsidRDefault="00491135" w:rsidP="00491135">
      <w:pPr>
        <w:pStyle w:val="ListParagraph"/>
        <w:numPr>
          <w:ilvl w:val="0"/>
          <w:numId w:val="30"/>
        </w:numPr>
        <w:outlineLvl w:val="0"/>
        <w:rPr>
          <w:rFonts w:ascii="Arial" w:hAnsi="Arial" w:cs="Arial"/>
          <w:sz w:val="24"/>
          <w:szCs w:val="24"/>
        </w:rPr>
      </w:pPr>
      <w:r>
        <w:rPr>
          <w:rFonts w:ascii="Arial" w:hAnsi="Arial" w:cs="Arial"/>
          <w:color w:val="7030A0"/>
          <w:sz w:val="24"/>
          <w:szCs w:val="24"/>
        </w:rPr>
        <w:t>School based team</w:t>
      </w:r>
    </w:p>
    <w:p w14:paraId="02BEAE07" w14:textId="5CB7E989" w:rsidR="00C91DA9" w:rsidRPr="00491135" w:rsidRDefault="00491135" w:rsidP="00491135">
      <w:pPr>
        <w:pStyle w:val="ListParagraph"/>
        <w:numPr>
          <w:ilvl w:val="0"/>
          <w:numId w:val="30"/>
        </w:numPr>
        <w:outlineLvl w:val="0"/>
        <w:rPr>
          <w:rFonts w:ascii="Arial" w:hAnsi="Arial" w:cs="Arial"/>
          <w:sz w:val="24"/>
          <w:szCs w:val="24"/>
        </w:rPr>
      </w:pPr>
      <w:r>
        <w:rPr>
          <w:rFonts w:ascii="Arial" w:hAnsi="Arial" w:cs="Arial"/>
          <w:color w:val="7030A0"/>
          <w:sz w:val="24"/>
          <w:szCs w:val="24"/>
        </w:rPr>
        <w:t>Above interventions to be implemented based on needs</w:t>
      </w:r>
      <w:r w:rsidR="004C4F2D">
        <w:br/>
      </w:r>
    </w:p>
    <w:p w14:paraId="6826F604" w14:textId="77777777" w:rsidR="00716F89" w:rsidRDefault="00716F89">
      <w:r w:rsidRPr="00716F89">
        <w:rPr>
          <w:noProof/>
          <w:lang w:eastAsia="en-US"/>
        </w:rPr>
        <w:lastRenderedPageBreak/>
        <w:drawing>
          <wp:inline distT="0" distB="0" distL="0" distR="0" wp14:anchorId="72E487DC" wp14:editId="443CFE41">
            <wp:extent cx="2266950" cy="2266950"/>
            <wp:effectExtent l="0" t="0" r="19050" b="19050"/>
            <wp:docPr id="10"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r>
        <w:t xml:space="preserve">    </w:t>
      </w:r>
      <w:r w:rsidR="00556E35" w:rsidRPr="00556E35">
        <w:rPr>
          <w:noProof/>
          <w:lang w:eastAsia="en-US"/>
        </w:rPr>
        <mc:AlternateContent>
          <mc:Choice Requires="wpg">
            <w:drawing>
              <wp:inline distT="0" distB="0" distL="0" distR="0" wp14:anchorId="72F2DCDA" wp14:editId="6A0F7DD8">
                <wp:extent cx="1914525" cy="2095500"/>
                <wp:effectExtent l="0" t="0" r="28575" b="0"/>
                <wp:docPr id="26" name="Group 16"/>
                <wp:cNvGraphicFramePr/>
                <a:graphic xmlns:a="http://schemas.openxmlformats.org/drawingml/2006/main">
                  <a:graphicData uri="http://schemas.microsoft.com/office/word/2010/wordprocessingGroup">
                    <wpg:wgp>
                      <wpg:cNvGrpSpPr/>
                      <wpg:grpSpPr>
                        <a:xfrm>
                          <a:off x="0" y="0"/>
                          <a:ext cx="1914525" cy="2095500"/>
                          <a:chOff x="5562600" y="1371600"/>
                          <a:chExt cx="3274830" cy="4586097"/>
                        </a:xfrm>
                      </wpg:grpSpPr>
                      <wpg:grpSp>
                        <wpg:cNvPr id="45" name="Group 45"/>
                        <wpg:cNvGrpSpPr/>
                        <wpg:grpSpPr>
                          <a:xfrm>
                            <a:off x="5562600" y="3038756"/>
                            <a:ext cx="3274829" cy="1237688"/>
                            <a:chOff x="5562600" y="3038756"/>
                            <a:chExt cx="3010292" cy="966780"/>
                          </a:xfrm>
                        </wpg:grpSpPr>
                        <wps:wsp>
                          <wps:cNvPr id="50" name="Rounded Rectangle 50"/>
                          <wps:cNvSpPr/>
                          <wps:spPr>
                            <a:xfrm>
                              <a:off x="5562600" y="3119669"/>
                              <a:ext cx="3010292" cy="587098"/>
                            </a:xfrm>
                            <a:prstGeom prst="roundRect">
                              <a:avLst/>
                            </a:prstGeom>
                            <a:solidFill>
                              <a:schemeClr val="bg1">
                                <a:lumMod val="65000"/>
                                <a:alpha val="90000"/>
                              </a:schemeClr>
                            </a:solidFill>
                          </wps:spPr>
                          <wps:style>
                            <a:lnRef idx="2">
                              <a:schemeClr val="accent1">
                                <a:hueOff val="0"/>
                                <a:satOff val="0"/>
                                <a:lumOff val="0"/>
                                <a:alphaOff val="0"/>
                              </a:schemeClr>
                            </a:lnRef>
                            <a:fillRef idx="1">
                              <a:schemeClr val="lt1">
                                <a:alpha val="90000"/>
                                <a:hueOff val="0"/>
                                <a:satOff val="0"/>
                                <a:lumOff val="0"/>
                                <a:alphaOff val="0"/>
                              </a:schemeClr>
                            </a:fillRef>
                            <a:effectRef idx="0">
                              <a:schemeClr val="lt1">
                                <a:alpha val="90000"/>
                                <a:hueOff val="0"/>
                                <a:satOff val="0"/>
                                <a:lumOff val="0"/>
                                <a:alphaOff val="0"/>
                              </a:schemeClr>
                            </a:effectRef>
                            <a:fontRef idx="minor">
                              <a:schemeClr val="dk1">
                                <a:hueOff val="0"/>
                                <a:satOff val="0"/>
                                <a:lumOff val="0"/>
                                <a:alphaOff val="0"/>
                              </a:schemeClr>
                            </a:fontRef>
                          </wps:style>
                          <wps:txbx>
                            <w:txbxContent>
                              <w:p w14:paraId="056BF36C" w14:textId="77777777" w:rsidR="00625832" w:rsidRDefault="00625832" w:rsidP="00625832">
                                <w:pPr>
                                  <w:pStyle w:val="NormalWeb"/>
                                  <w:spacing w:before="0" w:beforeAutospacing="0" w:after="0" w:afterAutospacing="0"/>
                                </w:pPr>
                                <w:r w:rsidRPr="00396AE8">
                                  <w:rPr>
                                    <w:rFonts w:asciiTheme="minorHAnsi" w:hAnsi="Calibri" w:cstheme="minorBidi"/>
                                    <w:color w:val="000000" w:themeColor="dark1"/>
                                    <w:kern w:val="24"/>
                                    <w:szCs w:val="40"/>
                                    <w14:textFill>
                                      <w14:solidFill>
                                        <w14:schemeClr w14:val="dk1">
                                          <w14:satOff w14:val="0"/>
                                          <w14:lumOff w14:val="0"/>
                                        </w14:schemeClr>
                                      </w14:solidFill>
                                    </w14:textFill>
                                  </w:rPr>
                                  <w:t xml:space="preserve">Targeted </w:t>
                                </w:r>
                                <w:r>
                                  <w:rPr>
                                    <w:rFonts w:asciiTheme="minorHAnsi" w:hAnsi="Calibri" w:cstheme="minorBidi"/>
                                    <w:color w:val="000000" w:themeColor="dark1"/>
                                    <w:kern w:val="24"/>
                                    <w:sz w:val="40"/>
                                    <w:szCs w:val="40"/>
                                    <w14:textFill>
                                      <w14:solidFill>
                                        <w14:schemeClr w14:val="dk1">
                                          <w14:satOff w14:val="0"/>
                                          <w14:lumOff w14:val="0"/>
                                        </w14:schemeClr>
                                      </w14:solidFill>
                                    </w14:textFill>
                                  </w:rPr>
                                  <w:t>Interventions</w:t>
                                </w:r>
                              </w:p>
                            </w:txbxContent>
                          </wps:txbx>
                          <wps:bodyPr/>
                        </wps:wsp>
                        <wps:wsp>
                          <wps:cNvPr id="51" name="Rounded Rectangle 6"/>
                          <wps:cNvSpPr/>
                          <wps:spPr>
                            <a:xfrm>
                              <a:off x="5683317" y="3038756"/>
                              <a:ext cx="2837275" cy="966780"/>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bodyPr spcFirstLastPara="0" vert="horz" wrap="square" lIns="167640" tIns="167640" rIns="167640" bIns="167640" numCol="1" spcCol="1270" anchor="ctr" anchorCtr="0">
                            <a:noAutofit/>
                          </wps:bodyPr>
                        </wps:wsp>
                      </wpg:grpSp>
                      <wpg:grpSp>
                        <wpg:cNvPr id="46" name="Group 46"/>
                        <wpg:cNvGrpSpPr/>
                        <wpg:grpSpPr>
                          <a:xfrm>
                            <a:off x="5562602" y="4765523"/>
                            <a:ext cx="3274828" cy="1192174"/>
                            <a:chOff x="5562602" y="4765523"/>
                            <a:chExt cx="3113535" cy="1003999"/>
                          </a:xfrm>
                        </wpg:grpSpPr>
                        <wps:wsp>
                          <wps:cNvPr id="48" name="Rounded Rectangle 48"/>
                          <wps:cNvSpPr/>
                          <wps:spPr>
                            <a:xfrm>
                              <a:off x="5562602" y="4765523"/>
                              <a:ext cx="3113535" cy="559219"/>
                            </a:xfrm>
                            <a:prstGeom prst="roundRect">
                              <a:avLst/>
                            </a:prstGeom>
                            <a:solidFill>
                              <a:schemeClr val="bg1">
                                <a:lumMod val="65000"/>
                                <a:alpha val="90000"/>
                              </a:schemeClr>
                            </a:solidFill>
                          </wps:spPr>
                          <wps:style>
                            <a:lnRef idx="2">
                              <a:schemeClr val="accent1">
                                <a:hueOff val="0"/>
                                <a:satOff val="0"/>
                                <a:lumOff val="0"/>
                                <a:alphaOff val="0"/>
                              </a:schemeClr>
                            </a:lnRef>
                            <a:fillRef idx="1">
                              <a:schemeClr val="lt1">
                                <a:alpha val="90000"/>
                                <a:hueOff val="0"/>
                                <a:satOff val="0"/>
                                <a:lumOff val="0"/>
                                <a:alphaOff val="0"/>
                              </a:schemeClr>
                            </a:fillRef>
                            <a:effectRef idx="0">
                              <a:schemeClr val="lt1">
                                <a:alpha val="90000"/>
                                <a:hueOff val="0"/>
                                <a:satOff val="0"/>
                                <a:lumOff val="0"/>
                                <a:alphaOff val="0"/>
                              </a:schemeClr>
                            </a:effectRef>
                            <a:fontRef idx="minor">
                              <a:schemeClr val="dk1">
                                <a:hueOff val="0"/>
                                <a:satOff val="0"/>
                                <a:lumOff val="0"/>
                                <a:alphaOff val="0"/>
                              </a:schemeClr>
                            </a:fontRef>
                          </wps:style>
                          <wps:txbx>
                            <w:txbxContent>
                              <w:p w14:paraId="7D07F78E" w14:textId="77777777" w:rsidR="00625832" w:rsidRDefault="00625832" w:rsidP="00625832">
                                <w:pPr>
                                  <w:pStyle w:val="NormalWeb"/>
                                  <w:spacing w:before="0" w:beforeAutospacing="0" w:after="0" w:afterAutospacing="0"/>
                                </w:pPr>
                                <w:r w:rsidRPr="00396AE8">
                                  <w:rPr>
                                    <w:rFonts w:asciiTheme="minorHAnsi" w:hAnsi="Calibri" w:cstheme="minorBidi"/>
                                    <w:color w:val="000000" w:themeColor="dark1"/>
                                    <w:kern w:val="24"/>
                                    <w:szCs w:val="40"/>
                                    <w14:textFill>
                                      <w14:solidFill>
                                        <w14:schemeClr w14:val="dk1">
                                          <w14:satOff w14:val="0"/>
                                          <w14:lumOff w14:val="0"/>
                                        </w14:schemeClr>
                                      </w14:solidFill>
                                    </w14:textFill>
                                  </w:rPr>
                                  <w:t>Universal</w:t>
                                </w:r>
                                <w:r>
                                  <w:rPr>
                                    <w:rFonts w:asciiTheme="minorHAnsi" w:hAnsi="Calibri" w:cstheme="minorBidi"/>
                                    <w:color w:val="000000" w:themeColor="dark1"/>
                                    <w:kern w:val="24"/>
                                    <w:sz w:val="40"/>
                                    <w:szCs w:val="40"/>
                                    <w14:textFill>
                                      <w14:solidFill>
                                        <w14:schemeClr w14:val="dk1">
                                          <w14:satOff w14:val="0"/>
                                          <w14:lumOff w14:val="0"/>
                                        </w14:schemeClr>
                                      </w14:solidFill>
                                    </w14:textFill>
                                  </w:rPr>
                                  <w:t xml:space="preserve"> Interventions</w:t>
                                </w:r>
                              </w:p>
                            </w:txbxContent>
                          </wps:txbx>
                          <wps:bodyPr/>
                        </wps:wsp>
                        <wps:wsp>
                          <wps:cNvPr id="49" name="Rounded Rectangle 8"/>
                          <wps:cNvSpPr/>
                          <wps:spPr>
                            <a:xfrm>
                              <a:off x="5758112" y="4802742"/>
                              <a:ext cx="2837275" cy="966780"/>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bodyPr spcFirstLastPara="0" vert="horz" wrap="square" lIns="167640" tIns="167640" rIns="167640" bIns="167640" numCol="1" spcCol="1270" anchor="ctr" anchorCtr="0">
                            <a:noAutofit/>
                          </wps:bodyPr>
                        </wps:wsp>
                      </wpg:grpSp>
                      <wps:wsp>
                        <wps:cNvPr id="47" name="Rounded Rectangle 47"/>
                        <wps:cNvSpPr/>
                        <wps:spPr>
                          <a:xfrm>
                            <a:off x="5562602" y="1371600"/>
                            <a:ext cx="3274828" cy="737810"/>
                          </a:xfrm>
                          <a:prstGeom prst="roundRect">
                            <a:avLst/>
                          </a:prstGeom>
                          <a:solidFill>
                            <a:schemeClr val="accent2">
                              <a:lumMod val="75000"/>
                              <a:alpha val="90000"/>
                            </a:schemeClr>
                          </a:solidFill>
                        </wps:spPr>
                        <wps:style>
                          <a:lnRef idx="2">
                            <a:schemeClr val="accent1">
                              <a:hueOff val="0"/>
                              <a:satOff val="0"/>
                              <a:lumOff val="0"/>
                              <a:alphaOff val="0"/>
                            </a:schemeClr>
                          </a:lnRef>
                          <a:fillRef idx="1">
                            <a:schemeClr val="lt1">
                              <a:alpha val="90000"/>
                              <a:hueOff val="0"/>
                              <a:satOff val="0"/>
                              <a:lumOff val="0"/>
                              <a:alphaOff val="0"/>
                            </a:schemeClr>
                          </a:fillRef>
                          <a:effectRef idx="0">
                            <a:schemeClr val="lt1">
                              <a:alpha val="90000"/>
                              <a:hueOff val="0"/>
                              <a:satOff val="0"/>
                              <a:lumOff val="0"/>
                              <a:alphaOff val="0"/>
                            </a:schemeClr>
                          </a:effectRef>
                          <a:fontRef idx="minor">
                            <a:schemeClr val="dk1">
                              <a:hueOff val="0"/>
                              <a:satOff val="0"/>
                              <a:lumOff val="0"/>
                              <a:alphaOff val="0"/>
                            </a:schemeClr>
                          </a:fontRef>
                        </wps:style>
                        <wps:txbx>
                          <w:txbxContent>
                            <w:p w14:paraId="640F6255" w14:textId="77777777" w:rsidR="00625832" w:rsidRDefault="00625832" w:rsidP="00625832">
                              <w:pPr>
                                <w:pStyle w:val="NormalWeb"/>
                                <w:spacing w:before="0" w:beforeAutospacing="0" w:after="0" w:afterAutospacing="0"/>
                              </w:pPr>
                              <w:r w:rsidRPr="00396AE8">
                                <w:rPr>
                                  <w:rFonts w:asciiTheme="minorHAnsi" w:hAnsi="Calibri" w:cstheme="minorBidi"/>
                                  <w:b/>
                                  <w:bCs/>
                                  <w:color w:val="FFFFFF" w:themeColor="background1"/>
                                  <w:kern w:val="24"/>
                                  <w:szCs w:val="40"/>
                                </w:rPr>
                                <w:t xml:space="preserve">Intensive </w:t>
                              </w:r>
                              <w:r>
                                <w:rPr>
                                  <w:rFonts w:asciiTheme="minorHAnsi" w:hAnsi="Calibri" w:cstheme="minorBidi"/>
                                  <w:b/>
                                  <w:bCs/>
                                  <w:color w:val="FFFFFF" w:themeColor="background1"/>
                                  <w:kern w:val="24"/>
                                  <w:sz w:val="40"/>
                                  <w:szCs w:val="40"/>
                                </w:rPr>
                                <w:t>Interventions</w:t>
                              </w:r>
                            </w:p>
                            <w:p w14:paraId="3D3C30A5" w14:textId="77777777" w:rsidR="00625832" w:rsidRDefault="00625832" w:rsidP="00625832">
                              <w:pPr>
                                <w:pStyle w:val="NormalWeb"/>
                                <w:spacing w:before="0" w:beforeAutospacing="0" w:after="0" w:afterAutospacing="0"/>
                              </w:pPr>
                              <w:r>
                                <w:rPr>
                                  <w:rFonts w:asciiTheme="minorHAnsi" w:hAnsi="Calibri" w:cstheme="minorBidi"/>
                                  <w:b/>
                                  <w:bCs/>
                                  <w:color w:val="FFFFFF" w:themeColor="background1"/>
                                  <w:kern w:val="24"/>
                                  <w:sz w:val="40"/>
                                  <w:szCs w:val="40"/>
                                </w:rPr>
                                <w:t>5 to 10%</w:t>
                              </w:r>
                            </w:p>
                          </w:txbxContent>
                        </wps:txbx>
                        <wps:bodyPr/>
                      </wps:wsp>
                    </wpg:wgp>
                  </a:graphicData>
                </a:graphic>
              </wp:inline>
            </w:drawing>
          </mc:Choice>
          <mc:Fallback>
            <w:pict>
              <v:group w14:anchorId="72F2DCDA" id="_x0000_s1052" style="width:150.75pt;height:165pt;mso-position-horizontal-relative:char;mso-position-vertical-relative:line" coordorigin="55626,13716" coordsize="32748,4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">
                <v:group id="Group 45" o:spid="_x0000_s1053" style="position:absolute;left:55626;top:30387;width:32748;height:12377" coordorigin="55626,30387" coordsize="30102,9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oundrect id="Rounded Rectangle 50" o:spid="_x0000_s1054" style="position:absolute;left:55626;top:31196;width:30102;height:587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" fillcolor="#a5a5a5 [2092]" strokecolor="#4f81bd [3204]" strokeweight="2pt">
                    <v:fill opacity="59110f"/>
                    <v:textbox>
                      <w:txbxContent>
                        <w:p w14:paraId="056BF36C" w14:textId="77777777" w:rsidR="00625832" w:rsidRDefault="00625832" w:rsidP="00625832">
                          <w:pPr>
                            <w:pStyle w:val="NormalWeb"/>
                            <w:spacing w:before="0" w:beforeAutospacing="0" w:after="0" w:afterAutospacing="0"/>
                          </w:pPr>
                          <w:r w:rsidRPr="00396AE8">
                            <w:rPr>
                              <w:rFonts w:asciiTheme="minorHAnsi" w:hAnsi="Calibri" w:cstheme="minorBidi"/>
                              <w:color w:val="000000" w:themeColor="dark1"/>
                              <w:kern w:val="24"/>
                              <w:szCs w:val="40"/>
                              <w14:textFill>
                                <w14:solidFill>
                                  <w14:schemeClr w14:val="dk1">
                                    <w14:satOff w14:val="0"/>
                                    <w14:lumOff w14:val="0"/>
                                  </w14:schemeClr>
                                </w14:solidFill>
                              </w14:textFill>
                            </w:rPr>
                            <w:t xml:space="preserve">Targeted </w:t>
                          </w:r>
                          <w:r>
                            <w:rPr>
                              <w:rFonts w:asciiTheme="minorHAnsi" w:hAnsi="Calibri" w:cstheme="minorBidi"/>
                              <w:color w:val="000000" w:themeColor="dark1"/>
                              <w:kern w:val="24"/>
                              <w:sz w:val="40"/>
                              <w:szCs w:val="40"/>
                              <w14:textFill>
                                <w14:solidFill>
                                  <w14:schemeClr w14:val="dk1">
                                    <w14:satOff w14:val="0"/>
                                    <w14:lumOff w14:val="0"/>
                                  </w14:schemeClr>
                                </w14:solidFill>
                              </w14:textFill>
                            </w:rPr>
                            <w:t>Interventions</w:t>
                          </w:r>
                        </w:p>
                      </w:txbxContent>
                    </v:textbox>
                  </v:roundrect>
                  <v:rect id="Rounded Rectangle 6" o:spid="_x0000_s1055" style="position:absolute;left:56833;top:30387;width:28372;height:9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" filled="f" stroked="f">
                    <v:textbox inset="13.2pt,13.2pt,13.2pt,13.2pt"/>
                  </v:rect>
                </v:group>
                <v:group id="Group 46" o:spid="_x0000_s1056" style="position:absolute;left:55626;top:47655;width:32748;height:11921" coordorigin="55626,47655" coordsize="31135,1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oundrect id="Rounded Rectangle 48" o:spid="_x0000_s1057" style="position:absolute;left:55626;top:47655;width:31135;height:55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" fillcolor="#a5a5a5 [2092]" strokecolor="#4f81bd [3204]" strokeweight="2pt">
                    <v:fill opacity="59110f"/>
                    <v:textbox>
                      <w:txbxContent>
                        <w:p w14:paraId="7D07F78E" w14:textId="77777777" w:rsidR="00625832" w:rsidRDefault="00625832" w:rsidP="00625832">
                          <w:pPr>
                            <w:pStyle w:val="NormalWeb"/>
                            <w:spacing w:before="0" w:beforeAutospacing="0" w:after="0" w:afterAutospacing="0"/>
                          </w:pPr>
                          <w:r w:rsidRPr="00396AE8">
                            <w:rPr>
                              <w:rFonts w:asciiTheme="minorHAnsi" w:hAnsi="Calibri" w:cstheme="minorBidi"/>
                              <w:color w:val="000000" w:themeColor="dark1"/>
                              <w:kern w:val="24"/>
                              <w:szCs w:val="40"/>
                              <w14:textFill>
                                <w14:solidFill>
                                  <w14:schemeClr w14:val="dk1">
                                    <w14:satOff w14:val="0"/>
                                    <w14:lumOff w14:val="0"/>
                                  </w14:schemeClr>
                                </w14:solidFill>
                              </w14:textFill>
                            </w:rPr>
                            <w:t>Universal</w:t>
                          </w:r>
                          <w:r>
                            <w:rPr>
                              <w:rFonts w:asciiTheme="minorHAnsi" w:hAnsi="Calibri" w:cstheme="minorBidi"/>
                              <w:color w:val="000000" w:themeColor="dark1"/>
                              <w:kern w:val="24"/>
                              <w:sz w:val="40"/>
                              <w:szCs w:val="40"/>
                              <w14:textFill>
                                <w14:solidFill>
                                  <w14:schemeClr w14:val="dk1">
                                    <w14:satOff w14:val="0"/>
                                    <w14:lumOff w14:val="0"/>
                                  </w14:schemeClr>
                                </w14:solidFill>
                              </w14:textFill>
                            </w:rPr>
                            <w:t xml:space="preserve"> Interventions</w:t>
                          </w:r>
                        </w:p>
                      </w:txbxContent>
                    </v:textbox>
                  </v:roundrect>
                  <v:rect id="Rounded Rectangle 8" o:spid="_x0000_s1058" style="position:absolute;left:57581;top:48027;width:28372;height:9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" filled="f" stroked="f">
                    <v:textbox inset="13.2pt,13.2pt,13.2pt,13.2pt"/>
                  </v:rect>
                </v:group>
                <v:roundrect id="Rounded Rectangle 47" o:spid="_x0000_s1059" style="position:absolute;left:55626;top:13716;width:32748;height:737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" fillcolor="#943634 [2405]" strokecolor="#4f81bd [3204]" strokeweight="2pt">
                  <v:fill opacity="59110f"/>
                  <v:textbox>
                    <w:txbxContent>
                      <w:p w14:paraId="640F6255" w14:textId="77777777" w:rsidR="00625832" w:rsidRDefault="00625832" w:rsidP="00625832">
                        <w:pPr>
                          <w:pStyle w:val="NormalWeb"/>
                          <w:spacing w:before="0" w:beforeAutospacing="0" w:after="0" w:afterAutospacing="0"/>
                        </w:pPr>
                        <w:r w:rsidRPr="00396AE8">
                          <w:rPr>
                            <w:rFonts w:asciiTheme="minorHAnsi" w:hAnsi="Calibri" w:cstheme="minorBidi"/>
                            <w:b/>
                            <w:bCs/>
                            <w:color w:val="FFFFFF" w:themeColor="background1"/>
                            <w:kern w:val="24"/>
                            <w:szCs w:val="40"/>
                          </w:rPr>
                          <w:t xml:space="preserve">Intensive </w:t>
                        </w:r>
                        <w:r>
                          <w:rPr>
                            <w:rFonts w:asciiTheme="minorHAnsi" w:hAnsi="Calibri" w:cstheme="minorBidi"/>
                            <w:b/>
                            <w:bCs/>
                            <w:color w:val="FFFFFF" w:themeColor="background1"/>
                            <w:kern w:val="24"/>
                            <w:sz w:val="40"/>
                            <w:szCs w:val="40"/>
                          </w:rPr>
                          <w:t>Interventions</w:t>
                        </w:r>
                      </w:p>
                      <w:p w14:paraId="3D3C30A5" w14:textId="77777777" w:rsidR="00625832" w:rsidRDefault="00625832" w:rsidP="00625832">
                        <w:pPr>
                          <w:pStyle w:val="NormalWeb"/>
                          <w:spacing w:before="0" w:beforeAutospacing="0" w:after="0" w:afterAutospacing="0"/>
                        </w:pPr>
                        <w:r>
                          <w:rPr>
                            <w:rFonts w:asciiTheme="minorHAnsi" w:hAnsi="Calibri" w:cstheme="minorBidi"/>
                            <w:b/>
                            <w:bCs/>
                            <w:color w:val="FFFFFF" w:themeColor="background1"/>
                            <w:kern w:val="24"/>
                            <w:sz w:val="40"/>
                            <w:szCs w:val="40"/>
                          </w:rPr>
                          <w:t>5 to 10%</w:t>
                        </w:r>
                      </w:p>
                    </w:txbxContent>
                  </v:textbox>
                </v:roundrect>
                <w10:anchorlock/>
              </v:group>
            </w:pict>
          </mc:Fallback>
        </mc:AlternateContent>
      </w:r>
    </w:p>
    <w:p w14:paraId="39B8EF7E" w14:textId="77777777" w:rsidR="00C91DA9" w:rsidRPr="00E551A6" w:rsidRDefault="00ED6E4B" w:rsidP="00C91DA9">
      <w:pPr>
        <w:spacing w:line="240" w:lineRule="auto"/>
        <w:rPr>
          <w:sz w:val="28"/>
          <w:szCs w:val="28"/>
        </w:rPr>
      </w:pPr>
      <w:r>
        <w:br/>
      </w:r>
      <w:r w:rsidR="2132C282" w:rsidRPr="2132C282">
        <w:rPr>
          <w:b/>
          <w:bCs/>
          <w:sz w:val="28"/>
          <w:szCs w:val="28"/>
        </w:rPr>
        <w:t>Based on your Tier 2 assessment data, which students require more targeted interventions</w:t>
      </w:r>
      <w:r w:rsidR="2132C282" w:rsidRPr="2132C282">
        <w:rPr>
          <w:sz w:val="28"/>
          <w:szCs w:val="28"/>
        </w:rPr>
        <w:t xml:space="preserve">?  </w:t>
      </w:r>
    </w:p>
    <w:p w14:paraId="06C87ECE" w14:textId="77777777" w:rsidR="00491135" w:rsidRPr="00491135" w:rsidRDefault="00491135" w:rsidP="00491135">
      <w:pPr>
        <w:spacing w:after="0" w:line="240" w:lineRule="auto"/>
        <w:rPr>
          <w:rFonts w:ascii="Arial" w:hAnsi="Arial" w:cs="Arial"/>
          <w:color w:val="7030A0"/>
          <w:sz w:val="24"/>
          <w:szCs w:val="24"/>
        </w:rPr>
      </w:pPr>
      <w:r w:rsidRPr="00491135">
        <w:rPr>
          <w:rFonts w:ascii="Arial" w:hAnsi="Arial" w:cs="Arial"/>
          <w:color w:val="7030A0"/>
          <w:sz w:val="24"/>
          <w:szCs w:val="24"/>
        </w:rPr>
        <w:t>Goal 1:</w:t>
      </w:r>
    </w:p>
    <w:p w14:paraId="54B569FE" w14:textId="1C0EC01F" w:rsidR="00A8331B" w:rsidRPr="00ED6E4B" w:rsidRDefault="2132C282" w:rsidP="2132C282">
      <w:pPr>
        <w:pStyle w:val="ListParagraph"/>
        <w:numPr>
          <w:ilvl w:val="0"/>
          <w:numId w:val="17"/>
        </w:numPr>
        <w:spacing w:after="0" w:line="240" w:lineRule="auto"/>
        <w:rPr>
          <w:rFonts w:ascii="Arial" w:hAnsi="Arial" w:cs="Arial"/>
          <w:color w:val="7030A0"/>
          <w:sz w:val="24"/>
          <w:szCs w:val="24"/>
        </w:rPr>
      </w:pPr>
      <w:r w:rsidRPr="2132C282">
        <w:rPr>
          <w:rFonts w:ascii="Arial" w:hAnsi="Arial" w:cs="Arial"/>
          <w:color w:val="7030A0"/>
          <w:sz w:val="24"/>
          <w:szCs w:val="24"/>
        </w:rPr>
        <w:t xml:space="preserve">Students who have not responded to the Tier 2 level of </w:t>
      </w:r>
      <w:proofErr w:type="gramStart"/>
      <w:r w:rsidRPr="2132C282">
        <w:rPr>
          <w:rFonts w:ascii="Arial" w:hAnsi="Arial" w:cs="Arial"/>
          <w:color w:val="7030A0"/>
          <w:sz w:val="24"/>
          <w:szCs w:val="24"/>
        </w:rPr>
        <w:t>intervention, or</w:t>
      </w:r>
      <w:proofErr w:type="gramEnd"/>
      <w:r w:rsidRPr="2132C282">
        <w:rPr>
          <w:rFonts w:ascii="Arial" w:hAnsi="Arial" w:cs="Arial"/>
          <w:color w:val="7030A0"/>
          <w:sz w:val="24"/>
          <w:szCs w:val="24"/>
        </w:rPr>
        <w:t xml:space="preserve"> are not making the expected progress will move on to Tier 3.</w:t>
      </w:r>
    </w:p>
    <w:p w14:paraId="4EB02836" w14:textId="77777777" w:rsidR="00A8331B" w:rsidRPr="00ED6E4B" w:rsidRDefault="00A8331B" w:rsidP="00ED6E4B">
      <w:pPr>
        <w:pStyle w:val="ListParagraph"/>
        <w:numPr>
          <w:ilvl w:val="0"/>
          <w:numId w:val="17"/>
        </w:numPr>
        <w:spacing w:after="0" w:line="240" w:lineRule="auto"/>
        <w:rPr>
          <w:rFonts w:ascii="Arial" w:hAnsi="Arial" w:cs="Arial"/>
          <w:color w:val="7030A0"/>
          <w:sz w:val="24"/>
          <w:szCs w:val="24"/>
        </w:rPr>
      </w:pPr>
      <w:r w:rsidRPr="00ED6E4B">
        <w:rPr>
          <w:rFonts w:ascii="Arial" w:hAnsi="Arial" w:cs="Arial"/>
          <w:color w:val="7030A0"/>
          <w:sz w:val="24"/>
          <w:szCs w:val="24"/>
        </w:rPr>
        <w:t>Students with Ministry Designations require targeted intervention as outlined in their IEPs.</w:t>
      </w:r>
    </w:p>
    <w:p w14:paraId="570391E2" w14:textId="34528B89" w:rsidR="00A8331B" w:rsidRPr="00ED6E4B" w:rsidRDefault="2132C282" w:rsidP="2132C282">
      <w:pPr>
        <w:pStyle w:val="ListParagraph"/>
        <w:numPr>
          <w:ilvl w:val="0"/>
          <w:numId w:val="17"/>
        </w:numPr>
        <w:spacing w:after="0" w:line="240" w:lineRule="auto"/>
        <w:rPr>
          <w:rFonts w:ascii="Arial" w:hAnsi="Arial" w:cs="Arial"/>
          <w:color w:val="7030A0"/>
          <w:sz w:val="24"/>
          <w:szCs w:val="24"/>
        </w:rPr>
      </w:pPr>
      <w:r w:rsidRPr="2132C282">
        <w:rPr>
          <w:rFonts w:ascii="Arial" w:hAnsi="Arial" w:cs="Arial"/>
          <w:color w:val="7030A0"/>
          <w:sz w:val="24"/>
          <w:szCs w:val="24"/>
        </w:rPr>
        <w:t xml:space="preserve">Students who have significant delays as indicated by the KTEA III </w:t>
      </w:r>
      <w:proofErr w:type="spellStart"/>
      <w:proofErr w:type="gramStart"/>
      <w:r w:rsidRPr="2132C282">
        <w:rPr>
          <w:rFonts w:ascii="Arial" w:hAnsi="Arial" w:cs="Arial"/>
          <w:color w:val="7030A0"/>
          <w:sz w:val="24"/>
          <w:szCs w:val="24"/>
        </w:rPr>
        <w:t>Brief,but</w:t>
      </w:r>
      <w:proofErr w:type="spellEnd"/>
      <w:proofErr w:type="gramEnd"/>
      <w:r w:rsidRPr="2132C282">
        <w:rPr>
          <w:rFonts w:ascii="Arial" w:hAnsi="Arial" w:cs="Arial"/>
          <w:color w:val="7030A0"/>
          <w:sz w:val="24"/>
          <w:szCs w:val="24"/>
        </w:rPr>
        <w:t xml:space="preserve"> are waiting for further formal assessments with the school psychologist or a medical professional.</w:t>
      </w:r>
    </w:p>
    <w:p w14:paraId="3F006504" w14:textId="77777777" w:rsidR="00A8331B" w:rsidRPr="00ED6E4B" w:rsidRDefault="00A8331B" w:rsidP="00ED6E4B">
      <w:pPr>
        <w:pStyle w:val="ListParagraph"/>
        <w:numPr>
          <w:ilvl w:val="0"/>
          <w:numId w:val="17"/>
        </w:numPr>
        <w:spacing w:after="0" w:line="240" w:lineRule="auto"/>
        <w:rPr>
          <w:rFonts w:ascii="Arial" w:hAnsi="Arial" w:cs="Arial"/>
          <w:color w:val="7030A0"/>
          <w:sz w:val="24"/>
          <w:szCs w:val="24"/>
        </w:rPr>
      </w:pPr>
      <w:r w:rsidRPr="00ED6E4B">
        <w:rPr>
          <w:rFonts w:ascii="Arial" w:hAnsi="Arial" w:cs="Arial"/>
          <w:color w:val="7030A0"/>
          <w:sz w:val="24"/>
          <w:szCs w:val="24"/>
        </w:rPr>
        <w:t xml:space="preserve">Students who receive intensive explicit research-based individualized instruction. This involves one-on-one individual programming or small group specific to the student’s needs.  Students are being supported by the following </w:t>
      </w:r>
      <w:proofErr w:type="gramStart"/>
      <w:r w:rsidRPr="00ED6E4B">
        <w:rPr>
          <w:rFonts w:ascii="Arial" w:hAnsi="Arial" w:cs="Arial"/>
          <w:color w:val="7030A0"/>
          <w:sz w:val="24"/>
          <w:szCs w:val="24"/>
        </w:rPr>
        <w:t>research based</w:t>
      </w:r>
      <w:proofErr w:type="gramEnd"/>
      <w:r w:rsidRPr="00ED6E4B">
        <w:rPr>
          <w:rFonts w:ascii="Arial" w:hAnsi="Arial" w:cs="Arial"/>
          <w:color w:val="7030A0"/>
          <w:sz w:val="24"/>
          <w:szCs w:val="24"/>
        </w:rPr>
        <w:t xml:space="preserve"> programs:  Reading Recovery, Assistive Technology, visuals, PECs.</w:t>
      </w:r>
    </w:p>
    <w:p w14:paraId="0D302319" w14:textId="77777777" w:rsidR="00A8331B" w:rsidRPr="00ED6E4B" w:rsidRDefault="00A8331B" w:rsidP="00ED6E4B">
      <w:pPr>
        <w:pStyle w:val="ListParagraph"/>
        <w:numPr>
          <w:ilvl w:val="0"/>
          <w:numId w:val="17"/>
        </w:numPr>
        <w:spacing w:after="0" w:line="240" w:lineRule="auto"/>
        <w:rPr>
          <w:rFonts w:ascii="Arial" w:hAnsi="Arial" w:cs="Arial"/>
          <w:color w:val="7030A0"/>
          <w:sz w:val="24"/>
          <w:szCs w:val="24"/>
        </w:rPr>
      </w:pPr>
      <w:r w:rsidRPr="00ED6E4B">
        <w:rPr>
          <w:rFonts w:ascii="Arial" w:hAnsi="Arial" w:cs="Arial"/>
          <w:color w:val="7030A0"/>
          <w:sz w:val="24"/>
          <w:szCs w:val="24"/>
        </w:rPr>
        <w:t xml:space="preserve">Further testing/assessment are done for students not progressing.  </w:t>
      </w:r>
    </w:p>
    <w:p w14:paraId="0ABF24FE" w14:textId="77777777" w:rsidR="00A8331B" w:rsidRDefault="00A8331B" w:rsidP="00A8331B">
      <w:pPr>
        <w:spacing w:after="0"/>
        <w:rPr>
          <w:color w:val="7030A0"/>
          <w:sz w:val="28"/>
          <w:szCs w:val="28"/>
        </w:rPr>
      </w:pPr>
    </w:p>
    <w:p w14:paraId="61FACC82" w14:textId="0FC922E7" w:rsidR="00A8331B" w:rsidRDefault="4D5B2582" w:rsidP="4D5B2582">
      <w:pPr>
        <w:rPr>
          <w:rFonts w:ascii="Arial" w:hAnsi="Arial" w:cs="Arial"/>
          <w:color w:val="7030A0"/>
          <w:sz w:val="24"/>
          <w:szCs w:val="24"/>
        </w:rPr>
      </w:pPr>
      <w:r w:rsidRPr="4D5B2582">
        <w:rPr>
          <w:rFonts w:ascii="Arial" w:hAnsi="Arial" w:cs="Arial"/>
          <w:color w:val="7030A0"/>
          <w:sz w:val="24"/>
          <w:szCs w:val="24"/>
        </w:rPr>
        <w:t>Goal 2:</w:t>
      </w:r>
    </w:p>
    <w:p w14:paraId="6D8485D1" w14:textId="77777777" w:rsidR="006E1301" w:rsidRDefault="006E1301" w:rsidP="006E1301">
      <w:pPr>
        <w:pStyle w:val="ListParagraph"/>
        <w:numPr>
          <w:ilvl w:val="0"/>
          <w:numId w:val="24"/>
        </w:numPr>
        <w:rPr>
          <w:rFonts w:ascii="Arial" w:hAnsi="Arial" w:cs="Arial"/>
          <w:color w:val="7030A0"/>
          <w:sz w:val="24"/>
          <w:szCs w:val="24"/>
        </w:rPr>
      </w:pPr>
      <w:r>
        <w:rPr>
          <w:rFonts w:ascii="Arial" w:hAnsi="Arial" w:cs="Arial"/>
          <w:color w:val="7030A0"/>
          <w:sz w:val="24"/>
          <w:szCs w:val="24"/>
        </w:rPr>
        <w:t>Individual referrals to counselling</w:t>
      </w:r>
    </w:p>
    <w:p w14:paraId="100EA707" w14:textId="77777777" w:rsidR="006E1301" w:rsidRDefault="006E1301" w:rsidP="006E1301">
      <w:pPr>
        <w:pStyle w:val="ListParagraph"/>
        <w:numPr>
          <w:ilvl w:val="0"/>
          <w:numId w:val="24"/>
        </w:numPr>
        <w:rPr>
          <w:rFonts w:ascii="Arial" w:hAnsi="Arial" w:cs="Arial"/>
          <w:color w:val="7030A0"/>
          <w:sz w:val="24"/>
          <w:szCs w:val="24"/>
        </w:rPr>
      </w:pPr>
      <w:r>
        <w:rPr>
          <w:rFonts w:ascii="Arial" w:hAnsi="Arial" w:cs="Arial"/>
          <w:color w:val="7030A0"/>
          <w:sz w:val="24"/>
          <w:szCs w:val="24"/>
        </w:rPr>
        <w:t>H/R designated students</w:t>
      </w:r>
    </w:p>
    <w:p w14:paraId="1D2A7403" w14:textId="77777777" w:rsidR="006E1301" w:rsidRDefault="006E1301" w:rsidP="006E1301">
      <w:pPr>
        <w:pStyle w:val="ListParagraph"/>
        <w:numPr>
          <w:ilvl w:val="0"/>
          <w:numId w:val="24"/>
        </w:numPr>
        <w:rPr>
          <w:rFonts w:ascii="Arial" w:hAnsi="Arial" w:cs="Arial"/>
          <w:color w:val="7030A0"/>
          <w:sz w:val="24"/>
          <w:szCs w:val="24"/>
        </w:rPr>
      </w:pPr>
      <w:r>
        <w:rPr>
          <w:rFonts w:ascii="Arial" w:hAnsi="Arial" w:cs="Arial"/>
          <w:color w:val="7030A0"/>
          <w:sz w:val="24"/>
          <w:szCs w:val="24"/>
        </w:rPr>
        <w:t>Vulnerable students and families (refugees, kids in care, poverty)</w:t>
      </w:r>
    </w:p>
    <w:p w14:paraId="00B160F9" w14:textId="77777777" w:rsidR="00491135" w:rsidRDefault="00491135" w:rsidP="006E1301">
      <w:pPr>
        <w:pStyle w:val="ListParagraph"/>
        <w:numPr>
          <w:ilvl w:val="0"/>
          <w:numId w:val="24"/>
        </w:numPr>
        <w:rPr>
          <w:rFonts w:ascii="Arial" w:hAnsi="Arial" w:cs="Arial"/>
          <w:color w:val="7030A0"/>
          <w:sz w:val="24"/>
          <w:szCs w:val="24"/>
        </w:rPr>
      </w:pPr>
      <w:r>
        <w:rPr>
          <w:rFonts w:ascii="Arial" w:hAnsi="Arial" w:cs="Arial"/>
          <w:color w:val="7030A0"/>
          <w:sz w:val="24"/>
          <w:szCs w:val="24"/>
        </w:rPr>
        <w:t>Students with safety plans and/or PBS plans</w:t>
      </w:r>
      <w:r w:rsidR="00201967">
        <w:rPr>
          <w:rFonts w:ascii="Arial" w:hAnsi="Arial" w:cs="Arial"/>
          <w:color w:val="7030A0"/>
          <w:sz w:val="24"/>
          <w:szCs w:val="24"/>
        </w:rPr>
        <w:t xml:space="preserve"> which need to be revised</w:t>
      </w:r>
    </w:p>
    <w:p w14:paraId="2FE1E7AE" w14:textId="77777777" w:rsidR="00201967" w:rsidRDefault="00201967" w:rsidP="006E1301">
      <w:pPr>
        <w:pStyle w:val="ListParagraph"/>
        <w:numPr>
          <w:ilvl w:val="0"/>
          <w:numId w:val="24"/>
        </w:numPr>
        <w:rPr>
          <w:rFonts w:ascii="Arial" w:hAnsi="Arial" w:cs="Arial"/>
          <w:color w:val="7030A0"/>
          <w:sz w:val="24"/>
          <w:szCs w:val="24"/>
        </w:rPr>
      </w:pPr>
      <w:r>
        <w:rPr>
          <w:rFonts w:ascii="Arial" w:hAnsi="Arial" w:cs="Arial"/>
          <w:color w:val="7030A0"/>
          <w:sz w:val="24"/>
          <w:szCs w:val="24"/>
        </w:rPr>
        <w:t>Identified as working with outside agency</w:t>
      </w:r>
    </w:p>
    <w:p w14:paraId="0881D309" w14:textId="77777777" w:rsidR="00491135" w:rsidRDefault="00491135" w:rsidP="00201967">
      <w:pPr>
        <w:pStyle w:val="ListParagraph"/>
        <w:rPr>
          <w:rFonts w:ascii="Arial" w:hAnsi="Arial" w:cs="Arial"/>
          <w:color w:val="7030A0"/>
          <w:sz w:val="24"/>
          <w:szCs w:val="24"/>
        </w:rPr>
      </w:pPr>
    </w:p>
    <w:p w14:paraId="7789B08F" w14:textId="16AD3AC3" w:rsidR="006E1301" w:rsidRDefault="006E1301" w:rsidP="006E1301">
      <w:pPr>
        <w:pStyle w:val="ListParagraph"/>
        <w:rPr>
          <w:rFonts w:ascii="Arial" w:hAnsi="Arial" w:cs="Arial"/>
          <w:color w:val="7030A0"/>
          <w:sz w:val="24"/>
          <w:szCs w:val="24"/>
        </w:rPr>
      </w:pPr>
    </w:p>
    <w:p w14:paraId="0EB40CEE" w14:textId="77777777" w:rsidR="009B657F" w:rsidRPr="006E1301" w:rsidRDefault="009B657F" w:rsidP="006E1301">
      <w:pPr>
        <w:pStyle w:val="ListParagraph"/>
        <w:rPr>
          <w:rFonts w:ascii="Arial" w:hAnsi="Arial" w:cs="Arial"/>
          <w:color w:val="7030A0"/>
          <w:sz w:val="24"/>
          <w:szCs w:val="24"/>
        </w:rPr>
      </w:pPr>
      <w:bookmarkStart w:id="0" w:name="_GoBack"/>
      <w:bookmarkEnd w:id="0"/>
    </w:p>
    <w:p w14:paraId="78474D8D" w14:textId="77777777" w:rsidR="001E3E26" w:rsidRDefault="00C91DA9" w:rsidP="00C96EEA">
      <w:pPr>
        <w:outlineLvl w:val="0"/>
        <w:rPr>
          <w:b/>
          <w:sz w:val="28"/>
          <w:szCs w:val="28"/>
        </w:rPr>
      </w:pPr>
      <w:r w:rsidRPr="00964240">
        <w:rPr>
          <w:b/>
          <w:sz w:val="28"/>
          <w:szCs w:val="28"/>
        </w:rPr>
        <w:lastRenderedPageBreak/>
        <w:t xml:space="preserve">What </w:t>
      </w:r>
      <w:r w:rsidR="00E551A6" w:rsidRPr="00964240">
        <w:rPr>
          <w:b/>
          <w:sz w:val="28"/>
          <w:szCs w:val="28"/>
        </w:rPr>
        <w:t xml:space="preserve">individualized </w:t>
      </w:r>
      <w:r w:rsidRPr="00964240">
        <w:rPr>
          <w:b/>
          <w:sz w:val="28"/>
          <w:szCs w:val="28"/>
        </w:rPr>
        <w:t>interventions are you implementing to support these students?</w:t>
      </w:r>
      <w:r w:rsidR="001E3E26">
        <w:rPr>
          <w:b/>
          <w:sz w:val="28"/>
          <w:szCs w:val="28"/>
        </w:rPr>
        <w:t xml:space="preserve"> </w:t>
      </w:r>
    </w:p>
    <w:p w14:paraId="62771C85" w14:textId="2E63B352" w:rsidR="006E1301" w:rsidRDefault="2132C282" w:rsidP="2132C282">
      <w:pPr>
        <w:outlineLvl w:val="0"/>
        <w:rPr>
          <w:rFonts w:ascii="Arial" w:hAnsi="Arial" w:cs="Arial"/>
          <w:color w:val="7030A0"/>
          <w:sz w:val="24"/>
          <w:szCs w:val="24"/>
        </w:rPr>
      </w:pPr>
      <w:r w:rsidRPr="2132C282">
        <w:rPr>
          <w:rFonts w:ascii="Arial" w:hAnsi="Arial" w:cs="Arial"/>
          <w:color w:val="7030A0"/>
          <w:sz w:val="24"/>
          <w:szCs w:val="24"/>
        </w:rPr>
        <w:t>For the purposes of the school plan, we are tracking Reading Recovery data.  Reading Recovery is a Tier three intervention for grade one students in reading.  Reading Recovery teachers approach kindergarten teachers with regards to students who were struggling with reading in their kindergarten year.  Kindergarten teachers use Links to Literacy assessments to identify each student’s reading skill.  Once students have been identified by the classroom teacher, a Reading Recovery teacher administers the Reading Recovery Observation Survey and determines at what stanine each child is at.  The stanines are a measure based on a Canadian national random sample (n=1000) collected in 2006-2007 from students across Canada. A student qualifies for Reading Recovery intervention when they have the lowest number of stanines. Each Reading Recovery teacher supports 2 children at a time for 30 minutes every day over 16-20 weeks.</w:t>
      </w:r>
    </w:p>
    <w:p w14:paraId="0E8E15BA" w14:textId="77777777" w:rsidR="006E1301" w:rsidRPr="006E1301" w:rsidRDefault="006E1301" w:rsidP="006E1301">
      <w:pPr>
        <w:outlineLvl w:val="0"/>
        <w:rPr>
          <w:rFonts w:ascii="Arial" w:hAnsi="Arial" w:cs="Arial"/>
          <w:color w:val="7030A0"/>
          <w:sz w:val="24"/>
          <w:szCs w:val="24"/>
        </w:rPr>
      </w:pPr>
    </w:p>
    <w:p w14:paraId="7BE43A43" w14:textId="77777777" w:rsidR="006E1301" w:rsidRPr="006E1301" w:rsidRDefault="2132C282" w:rsidP="006E1301">
      <w:pPr>
        <w:outlineLvl w:val="0"/>
        <w:rPr>
          <w:rFonts w:ascii="Arial" w:hAnsi="Arial" w:cs="Arial"/>
          <w:color w:val="7030A0"/>
          <w:sz w:val="24"/>
          <w:szCs w:val="24"/>
        </w:rPr>
      </w:pPr>
      <w:r w:rsidRPr="2132C282">
        <w:rPr>
          <w:rFonts w:ascii="Arial" w:hAnsi="Arial" w:cs="Arial"/>
          <w:color w:val="7030A0"/>
          <w:sz w:val="24"/>
          <w:szCs w:val="24"/>
        </w:rPr>
        <w:t>INDIVIDUAL SCHOOL COUNSELLING &amp; REFERRALS</w:t>
      </w:r>
    </w:p>
    <w:p w14:paraId="77E63520" w14:textId="7C7CCA19" w:rsidR="2132C282" w:rsidRDefault="2132C282" w:rsidP="2132C282">
      <w:pPr>
        <w:pStyle w:val="ListParagraph"/>
        <w:numPr>
          <w:ilvl w:val="0"/>
          <w:numId w:val="1"/>
        </w:numPr>
        <w:outlineLvl w:val="0"/>
        <w:rPr>
          <w:color w:val="7030A0"/>
          <w:sz w:val="24"/>
          <w:szCs w:val="24"/>
        </w:rPr>
      </w:pPr>
      <w:r w:rsidRPr="2132C282">
        <w:rPr>
          <w:rFonts w:ascii="Arial" w:hAnsi="Arial" w:cs="Arial"/>
          <w:color w:val="7030A0"/>
          <w:sz w:val="24"/>
          <w:szCs w:val="24"/>
        </w:rPr>
        <w:t>Individualized supports for identified students with school counsellor</w:t>
      </w:r>
    </w:p>
    <w:p w14:paraId="06D45170" w14:textId="77777777" w:rsidR="006E1301" w:rsidRDefault="006E1301" w:rsidP="006E1301">
      <w:pPr>
        <w:pStyle w:val="ListParagraph"/>
        <w:numPr>
          <w:ilvl w:val="0"/>
          <w:numId w:val="25"/>
        </w:numPr>
        <w:outlineLvl w:val="0"/>
        <w:rPr>
          <w:rFonts w:ascii="Arial" w:hAnsi="Arial" w:cs="Arial"/>
          <w:color w:val="7030A0"/>
          <w:sz w:val="24"/>
          <w:szCs w:val="24"/>
        </w:rPr>
      </w:pPr>
      <w:proofErr w:type="spellStart"/>
      <w:r w:rsidRPr="006E1301">
        <w:rPr>
          <w:rFonts w:ascii="Arial" w:hAnsi="Arial" w:cs="Arial"/>
          <w:color w:val="7030A0"/>
          <w:sz w:val="24"/>
          <w:szCs w:val="24"/>
        </w:rPr>
        <w:t>Cameray</w:t>
      </w:r>
      <w:proofErr w:type="spellEnd"/>
      <w:r w:rsidRPr="006E1301">
        <w:rPr>
          <w:rFonts w:ascii="Arial" w:hAnsi="Arial" w:cs="Arial"/>
          <w:color w:val="7030A0"/>
          <w:sz w:val="24"/>
          <w:szCs w:val="24"/>
        </w:rPr>
        <w:t xml:space="preserve"> Child &amp; Family Services, C&amp;YMH assessment clinic, START emergency program; Big Brothers; Big Sisters,</w:t>
      </w:r>
      <w:r w:rsidR="00201967">
        <w:rPr>
          <w:rFonts w:ascii="Arial" w:hAnsi="Arial" w:cs="Arial"/>
          <w:color w:val="7030A0"/>
          <w:sz w:val="24"/>
          <w:szCs w:val="24"/>
        </w:rPr>
        <w:t xml:space="preserve"> Go Girls!</w:t>
      </w:r>
    </w:p>
    <w:p w14:paraId="1A44E3FF" w14:textId="77777777" w:rsidR="006E1301" w:rsidRPr="006E1301" w:rsidRDefault="006E1301" w:rsidP="006E1301">
      <w:pPr>
        <w:pStyle w:val="ListParagraph"/>
        <w:numPr>
          <w:ilvl w:val="0"/>
          <w:numId w:val="25"/>
        </w:numPr>
        <w:outlineLvl w:val="0"/>
        <w:rPr>
          <w:rFonts w:ascii="Arial" w:hAnsi="Arial" w:cs="Arial"/>
          <w:color w:val="7030A0"/>
          <w:sz w:val="24"/>
          <w:szCs w:val="24"/>
        </w:rPr>
      </w:pPr>
      <w:r>
        <w:rPr>
          <w:rFonts w:ascii="Arial" w:hAnsi="Arial" w:cs="Arial"/>
          <w:color w:val="7030A0"/>
          <w:sz w:val="24"/>
          <w:szCs w:val="24"/>
        </w:rPr>
        <w:t>Collaboration with team and school staff</w:t>
      </w:r>
    </w:p>
    <w:p w14:paraId="5FEB6ADA" w14:textId="77777777" w:rsidR="00C91DA9" w:rsidRPr="004564DC" w:rsidRDefault="00ED6E4B" w:rsidP="00C96EEA">
      <w:pPr>
        <w:outlineLvl w:val="0"/>
        <w:rPr>
          <w:rFonts w:ascii="Arial" w:hAnsi="Arial" w:cs="Arial"/>
          <w:color w:val="7030A0"/>
          <w:sz w:val="24"/>
          <w:szCs w:val="24"/>
        </w:rPr>
      </w:pPr>
      <w:r>
        <w:rPr>
          <w:rFonts w:ascii="Arial" w:hAnsi="Arial" w:cs="Arial"/>
          <w:color w:val="7030A0"/>
          <w:sz w:val="24"/>
          <w:szCs w:val="24"/>
        </w:rPr>
        <w:br/>
      </w:r>
    </w:p>
    <w:p w14:paraId="656F1665" w14:textId="77777777" w:rsidR="00C91DA9" w:rsidRDefault="00C91DA9" w:rsidP="00C96EEA">
      <w:pPr>
        <w:outlineLvl w:val="0"/>
        <w:rPr>
          <w:b/>
          <w:sz w:val="28"/>
          <w:szCs w:val="28"/>
        </w:rPr>
      </w:pPr>
      <w:r w:rsidRPr="00964240">
        <w:rPr>
          <w:b/>
          <w:sz w:val="28"/>
          <w:szCs w:val="28"/>
        </w:rPr>
        <w:t>How are you monitoring progress for these students? How frequently?</w:t>
      </w:r>
    </w:p>
    <w:p w14:paraId="71BAFB6D" w14:textId="77777777" w:rsidR="000C2012" w:rsidRPr="007733FE" w:rsidRDefault="001E3E26" w:rsidP="002262C7">
      <w:pPr>
        <w:outlineLvl w:val="0"/>
        <w:rPr>
          <w:rFonts w:ascii="Arial" w:hAnsi="Arial" w:cs="Arial"/>
          <w:color w:val="7030A0"/>
          <w:sz w:val="24"/>
          <w:szCs w:val="24"/>
        </w:rPr>
      </w:pPr>
      <w:r w:rsidRPr="004564DC">
        <w:rPr>
          <w:rFonts w:ascii="Arial" w:hAnsi="Arial" w:cs="Arial"/>
          <w:color w:val="7030A0"/>
          <w:sz w:val="24"/>
          <w:szCs w:val="24"/>
        </w:rPr>
        <w:t xml:space="preserve">Reading progress for Reading Recovery students occurs </w:t>
      </w:r>
      <w:proofErr w:type="gramStart"/>
      <w:r w:rsidRPr="004564DC">
        <w:rPr>
          <w:rFonts w:ascii="Arial" w:hAnsi="Arial" w:cs="Arial"/>
          <w:color w:val="7030A0"/>
          <w:sz w:val="24"/>
          <w:szCs w:val="24"/>
        </w:rPr>
        <w:t>on a daily basis</w:t>
      </w:r>
      <w:proofErr w:type="gramEnd"/>
      <w:r w:rsidRPr="004564DC">
        <w:rPr>
          <w:rFonts w:ascii="Arial" w:hAnsi="Arial" w:cs="Arial"/>
          <w:color w:val="7030A0"/>
          <w:sz w:val="24"/>
          <w:szCs w:val="24"/>
        </w:rPr>
        <w:t xml:space="preserve"> through a daily Running Record.  A Running Record is a record of the student’s independent</w:t>
      </w:r>
      <w:r w:rsidRPr="004564DC">
        <w:rPr>
          <w:rFonts w:ascii="Arial" w:hAnsi="Arial" w:cs="Arial"/>
          <w:color w:val="7030A0"/>
          <w:sz w:val="28"/>
          <w:szCs w:val="28"/>
        </w:rPr>
        <w:t xml:space="preserve"> </w:t>
      </w:r>
      <w:r w:rsidRPr="004564DC">
        <w:rPr>
          <w:rFonts w:ascii="Arial" w:hAnsi="Arial" w:cs="Arial"/>
          <w:color w:val="7030A0"/>
          <w:sz w:val="24"/>
          <w:szCs w:val="24"/>
        </w:rPr>
        <w:t xml:space="preserve">reading based on a book that the child was introduced to the previous day.  During a </w:t>
      </w:r>
      <w:proofErr w:type="gramStart"/>
      <w:r w:rsidRPr="004564DC">
        <w:rPr>
          <w:rFonts w:ascii="Arial" w:hAnsi="Arial" w:cs="Arial"/>
          <w:color w:val="7030A0"/>
          <w:sz w:val="24"/>
          <w:szCs w:val="24"/>
        </w:rPr>
        <w:t>running record students</w:t>
      </w:r>
      <w:proofErr w:type="gramEnd"/>
      <w:r w:rsidRPr="004564DC">
        <w:rPr>
          <w:rFonts w:ascii="Arial" w:hAnsi="Arial" w:cs="Arial"/>
          <w:color w:val="7030A0"/>
          <w:sz w:val="24"/>
          <w:szCs w:val="24"/>
        </w:rPr>
        <w:t xml:space="preserve"> read aloud and the teacher records the words the student’s reading along with any errors, fluency, reading behaviors and sources of information the student uses to help them problem solve.   Once the running record is over the teacher analyzes the record to inform his/her teaching </w:t>
      </w:r>
      <w:r w:rsidR="00E4309E" w:rsidRPr="004564DC">
        <w:rPr>
          <w:rFonts w:ascii="Arial" w:hAnsi="Arial" w:cs="Arial"/>
          <w:color w:val="7030A0"/>
          <w:sz w:val="24"/>
          <w:szCs w:val="24"/>
        </w:rPr>
        <w:t xml:space="preserve">and to determine the appropriate book </w:t>
      </w:r>
      <w:r w:rsidR="00E4309E" w:rsidRPr="007733FE">
        <w:rPr>
          <w:rFonts w:ascii="Arial" w:hAnsi="Arial" w:cs="Arial"/>
          <w:color w:val="7030A0"/>
          <w:sz w:val="24"/>
          <w:szCs w:val="24"/>
        </w:rPr>
        <w:t>level for the student.</w:t>
      </w:r>
    </w:p>
    <w:p w14:paraId="2D4C8387" w14:textId="77777777" w:rsidR="00AB5C80" w:rsidRPr="007733FE" w:rsidRDefault="000C2012" w:rsidP="002262C7">
      <w:pPr>
        <w:outlineLvl w:val="0"/>
        <w:rPr>
          <w:rFonts w:ascii="Arial" w:hAnsi="Arial" w:cs="Arial"/>
          <w:color w:val="7030A0"/>
          <w:sz w:val="24"/>
          <w:szCs w:val="24"/>
        </w:rPr>
      </w:pPr>
      <w:r w:rsidRPr="007733FE">
        <w:rPr>
          <w:rFonts w:ascii="Arial" w:hAnsi="Arial" w:cs="Arial"/>
          <w:color w:val="7030A0"/>
          <w:sz w:val="24"/>
          <w:szCs w:val="24"/>
        </w:rPr>
        <w:t>PM Benchm</w:t>
      </w:r>
      <w:r w:rsidR="00AB5C80" w:rsidRPr="007733FE">
        <w:rPr>
          <w:rFonts w:ascii="Arial" w:hAnsi="Arial" w:cs="Arial"/>
          <w:color w:val="7030A0"/>
          <w:sz w:val="24"/>
          <w:szCs w:val="24"/>
        </w:rPr>
        <w:t>ark assessments 3 times a year.</w:t>
      </w:r>
    </w:p>
    <w:p w14:paraId="555F99F7" w14:textId="77777777" w:rsidR="00F649AC" w:rsidRDefault="00F649AC">
      <w:pPr>
        <w:rPr>
          <w:rFonts w:ascii="Arial" w:hAnsi="Arial" w:cs="Arial"/>
          <w:color w:val="7030A0"/>
          <w:sz w:val="24"/>
          <w:szCs w:val="24"/>
        </w:rPr>
      </w:pPr>
      <w:r>
        <w:rPr>
          <w:rFonts w:ascii="Arial" w:hAnsi="Arial" w:cs="Arial"/>
          <w:color w:val="7030A0"/>
          <w:sz w:val="24"/>
          <w:szCs w:val="24"/>
        </w:rPr>
        <w:br w:type="page"/>
      </w:r>
    </w:p>
    <w:p w14:paraId="28D25D07" w14:textId="77777777" w:rsidR="00F649AC" w:rsidRDefault="00F649AC" w:rsidP="2132C282">
      <w:pPr>
        <w:outlineLvl w:val="0"/>
        <w:rPr>
          <w:rFonts w:ascii="Arial" w:hAnsi="Arial" w:cs="Arial"/>
          <w:color w:val="7030A0"/>
          <w:sz w:val="24"/>
          <w:szCs w:val="24"/>
        </w:rPr>
      </w:pPr>
    </w:p>
    <w:p w14:paraId="283FE26F" w14:textId="4FA284ED" w:rsidR="00201967" w:rsidRDefault="2132C282" w:rsidP="2132C282">
      <w:pPr>
        <w:outlineLvl w:val="0"/>
        <w:rPr>
          <w:rFonts w:ascii="Arial" w:hAnsi="Arial" w:cs="Arial"/>
          <w:color w:val="7030A0"/>
          <w:sz w:val="24"/>
          <w:szCs w:val="24"/>
        </w:rPr>
      </w:pPr>
      <w:r w:rsidRPr="2132C282">
        <w:rPr>
          <w:rFonts w:ascii="Arial" w:hAnsi="Arial" w:cs="Arial"/>
          <w:color w:val="7030A0"/>
          <w:sz w:val="24"/>
          <w:szCs w:val="24"/>
        </w:rPr>
        <w:t>Goal 2:</w:t>
      </w:r>
    </w:p>
    <w:p w14:paraId="35DE7C17" w14:textId="77777777" w:rsidR="00201967" w:rsidRPr="00201967" w:rsidRDefault="00201967" w:rsidP="00201967">
      <w:pPr>
        <w:pStyle w:val="ListParagraph"/>
        <w:numPr>
          <w:ilvl w:val="0"/>
          <w:numId w:val="31"/>
        </w:numPr>
        <w:outlineLvl w:val="0"/>
        <w:rPr>
          <w:b/>
          <w:color w:val="7030A0"/>
          <w:sz w:val="28"/>
          <w:szCs w:val="28"/>
        </w:rPr>
      </w:pPr>
      <w:r>
        <w:rPr>
          <w:color w:val="7030A0"/>
          <w:sz w:val="28"/>
          <w:szCs w:val="28"/>
        </w:rPr>
        <w:t>Teacher/parent/outside agency communication and observations</w:t>
      </w:r>
    </w:p>
    <w:p w14:paraId="334B47F0" w14:textId="77777777" w:rsidR="00201967" w:rsidRPr="00201967" w:rsidRDefault="00201967" w:rsidP="00201967">
      <w:pPr>
        <w:pStyle w:val="ListParagraph"/>
        <w:numPr>
          <w:ilvl w:val="0"/>
          <w:numId w:val="31"/>
        </w:numPr>
        <w:outlineLvl w:val="0"/>
        <w:rPr>
          <w:b/>
          <w:color w:val="7030A0"/>
          <w:sz w:val="28"/>
          <w:szCs w:val="28"/>
        </w:rPr>
      </w:pPr>
      <w:r>
        <w:rPr>
          <w:color w:val="7030A0"/>
          <w:sz w:val="28"/>
          <w:szCs w:val="28"/>
        </w:rPr>
        <w:t>Data collection</w:t>
      </w:r>
    </w:p>
    <w:p w14:paraId="6A1383E6" w14:textId="77777777" w:rsidR="00C91DA9" w:rsidRPr="007B25D1" w:rsidRDefault="00201967" w:rsidP="007B25D1">
      <w:pPr>
        <w:pStyle w:val="ListParagraph"/>
        <w:numPr>
          <w:ilvl w:val="0"/>
          <w:numId w:val="31"/>
        </w:numPr>
        <w:outlineLvl w:val="0"/>
        <w:rPr>
          <w:b/>
          <w:color w:val="7030A0"/>
          <w:sz w:val="28"/>
          <w:szCs w:val="28"/>
        </w:rPr>
      </w:pPr>
      <w:r>
        <w:rPr>
          <w:color w:val="7030A0"/>
          <w:sz w:val="28"/>
          <w:szCs w:val="28"/>
        </w:rPr>
        <w:t>Student self-assessment</w:t>
      </w:r>
    </w:p>
    <w:p w14:paraId="09B7F3DD" w14:textId="77777777" w:rsidR="00C91DA9" w:rsidRPr="00964240" w:rsidRDefault="00C91DA9" w:rsidP="00C96EEA">
      <w:pPr>
        <w:outlineLvl w:val="0"/>
        <w:rPr>
          <w:b/>
          <w:sz w:val="28"/>
          <w:szCs w:val="28"/>
        </w:rPr>
      </w:pPr>
      <w:r w:rsidRPr="00964240">
        <w:rPr>
          <w:b/>
          <w:sz w:val="28"/>
          <w:szCs w:val="28"/>
        </w:rPr>
        <w:t xml:space="preserve">How are you adjusting </w:t>
      </w:r>
      <w:r w:rsidR="0027225F">
        <w:rPr>
          <w:b/>
          <w:sz w:val="28"/>
          <w:szCs w:val="28"/>
        </w:rPr>
        <w:t>instruction/</w:t>
      </w:r>
      <w:r w:rsidRPr="00964240">
        <w:rPr>
          <w:b/>
          <w:sz w:val="28"/>
          <w:szCs w:val="28"/>
        </w:rPr>
        <w:t>programming in response to student needs?</w:t>
      </w:r>
    </w:p>
    <w:p w14:paraId="71130893" w14:textId="77777777" w:rsidR="00201967" w:rsidRDefault="00201967" w:rsidP="00C91DA9">
      <w:pPr>
        <w:rPr>
          <w:rFonts w:ascii="Arial" w:hAnsi="Arial" w:cs="Arial"/>
          <w:color w:val="7030A0"/>
          <w:sz w:val="24"/>
          <w:szCs w:val="24"/>
        </w:rPr>
      </w:pPr>
      <w:r>
        <w:rPr>
          <w:rFonts w:ascii="Arial" w:hAnsi="Arial" w:cs="Arial"/>
          <w:color w:val="7030A0"/>
          <w:sz w:val="24"/>
          <w:szCs w:val="24"/>
        </w:rPr>
        <w:t>Goal 1:</w:t>
      </w:r>
    </w:p>
    <w:p w14:paraId="742E9CBE" w14:textId="67C94C01" w:rsidR="000C2012" w:rsidRDefault="2132C282" w:rsidP="2132C282">
      <w:pPr>
        <w:rPr>
          <w:rFonts w:ascii="Arial" w:hAnsi="Arial" w:cs="Arial"/>
          <w:color w:val="7030A0"/>
          <w:sz w:val="24"/>
          <w:szCs w:val="24"/>
        </w:rPr>
      </w:pPr>
      <w:r w:rsidRPr="2132C282">
        <w:rPr>
          <w:rFonts w:ascii="Arial" w:hAnsi="Arial" w:cs="Arial"/>
          <w:color w:val="7030A0"/>
          <w:sz w:val="24"/>
          <w:szCs w:val="24"/>
        </w:rPr>
        <w:t xml:space="preserve">Daily lessons are created by the Reading Recovery teacher in response to the progress that the child is making and is catered to the specific needs of that </w:t>
      </w:r>
      <w:proofErr w:type="gramStart"/>
      <w:r w:rsidRPr="2132C282">
        <w:rPr>
          <w:rFonts w:ascii="Arial" w:hAnsi="Arial" w:cs="Arial"/>
          <w:color w:val="7030A0"/>
          <w:sz w:val="24"/>
          <w:szCs w:val="24"/>
        </w:rPr>
        <w:t>particular child</w:t>
      </w:r>
      <w:proofErr w:type="gramEnd"/>
      <w:r w:rsidRPr="2132C282">
        <w:rPr>
          <w:rFonts w:ascii="Arial" w:hAnsi="Arial" w:cs="Arial"/>
          <w:color w:val="7030A0"/>
          <w:sz w:val="24"/>
          <w:szCs w:val="24"/>
        </w:rPr>
        <w:t xml:space="preserve">.  Direct instruction that the teacher decides to focus on is informed by the student’s running record, the information the student is using to problem solve new text and by the student’s response to the direct instruction.  </w:t>
      </w:r>
    </w:p>
    <w:p w14:paraId="26992E0E" w14:textId="77777777" w:rsidR="000C2012" w:rsidRDefault="000C2012" w:rsidP="00C91DA9">
      <w:pPr>
        <w:rPr>
          <w:rFonts w:ascii="Arial" w:hAnsi="Arial" w:cs="Arial"/>
          <w:color w:val="7030A0"/>
          <w:sz w:val="24"/>
          <w:szCs w:val="24"/>
        </w:rPr>
      </w:pPr>
      <w:r>
        <w:rPr>
          <w:rFonts w:ascii="Arial" w:hAnsi="Arial" w:cs="Arial"/>
          <w:color w:val="7030A0"/>
          <w:sz w:val="24"/>
          <w:szCs w:val="24"/>
        </w:rPr>
        <w:t xml:space="preserve">Adaptations for reading are addressed through </w:t>
      </w:r>
      <w:proofErr w:type="gramStart"/>
      <w:r>
        <w:rPr>
          <w:rFonts w:ascii="Arial" w:hAnsi="Arial" w:cs="Arial"/>
          <w:color w:val="7030A0"/>
          <w:sz w:val="24"/>
          <w:szCs w:val="24"/>
        </w:rPr>
        <w:t>school based</w:t>
      </w:r>
      <w:proofErr w:type="gramEnd"/>
      <w:r>
        <w:rPr>
          <w:rFonts w:ascii="Arial" w:hAnsi="Arial" w:cs="Arial"/>
          <w:color w:val="7030A0"/>
          <w:sz w:val="24"/>
          <w:szCs w:val="24"/>
        </w:rPr>
        <w:t xml:space="preserve"> team meetings. </w:t>
      </w:r>
    </w:p>
    <w:p w14:paraId="5D889A50" w14:textId="77777777" w:rsidR="00201967" w:rsidRDefault="00201967" w:rsidP="00201967">
      <w:pPr>
        <w:rPr>
          <w:rFonts w:ascii="Arial" w:hAnsi="Arial" w:cs="Arial"/>
          <w:color w:val="7030A0"/>
          <w:sz w:val="24"/>
          <w:szCs w:val="24"/>
        </w:rPr>
      </w:pPr>
      <w:r>
        <w:rPr>
          <w:rFonts w:ascii="Arial" w:hAnsi="Arial" w:cs="Arial"/>
          <w:color w:val="7030A0"/>
          <w:sz w:val="24"/>
          <w:szCs w:val="24"/>
        </w:rPr>
        <w:t>Goal 2:</w:t>
      </w:r>
    </w:p>
    <w:p w14:paraId="5C94D6FD" w14:textId="77777777" w:rsidR="00201967" w:rsidRDefault="00201967" w:rsidP="00201967">
      <w:pPr>
        <w:pStyle w:val="ListParagraph"/>
        <w:numPr>
          <w:ilvl w:val="0"/>
          <w:numId w:val="37"/>
        </w:numPr>
        <w:rPr>
          <w:rFonts w:ascii="Arial" w:hAnsi="Arial" w:cs="Arial"/>
          <w:color w:val="7030A0"/>
          <w:sz w:val="24"/>
          <w:szCs w:val="24"/>
        </w:rPr>
      </w:pPr>
      <w:r>
        <w:rPr>
          <w:rFonts w:ascii="Arial" w:hAnsi="Arial" w:cs="Arial"/>
          <w:color w:val="7030A0"/>
          <w:sz w:val="24"/>
          <w:szCs w:val="24"/>
        </w:rPr>
        <w:t>Individualized programs and services based on needs (customized templates and processes)</w:t>
      </w:r>
    </w:p>
    <w:p w14:paraId="55087F47" w14:textId="77777777" w:rsidR="00201967" w:rsidRDefault="00201967" w:rsidP="00201967">
      <w:pPr>
        <w:pStyle w:val="ListParagraph"/>
        <w:numPr>
          <w:ilvl w:val="0"/>
          <w:numId w:val="37"/>
        </w:numPr>
        <w:rPr>
          <w:rFonts w:ascii="Arial" w:hAnsi="Arial" w:cs="Arial"/>
          <w:color w:val="7030A0"/>
          <w:sz w:val="24"/>
          <w:szCs w:val="24"/>
        </w:rPr>
      </w:pPr>
      <w:r>
        <w:rPr>
          <w:rFonts w:ascii="Arial" w:hAnsi="Arial" w:cs="Arial"/>
          <w:color w:val="7030A0"/>
          <w:sz w:val="24"/>
          <w:szCs w:val="24"/>
        </w:rPr>
        <w:t>Continued reflection, research and consultations</w:t>
      </w:r>
    </w:p>
    <w:sectPr w:rsidR="00201967" w:rsidSect="00392A17">
      <w:headerReference w:type="default" r:id="rId31"/>
      <w:footerReference w:type="default" r:id="rId32"/>
      <w:pgSz w:w="12240" w:h="15840"/>
      <w:pgMar w:top="1440" w:right="1440" w:bottom="1440" w:left="1440" w:header="432"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969D90" w14:textId="77777777" w:rsidR="000F4A38" w:rsidRDefault="000F4A38" w:rsidP="00716F89">
      <w:pPr>
        <w:spacing w:after="0" w:line="240" w:lineRule="auto"/>
      </w:pPr>
      <w:r>
        <w:separator/>
      </w:r>
    </w:p>
  </w:endnote>
  <w:endnote w:type="continuationSeparator" w:id="0">
    <w:p w14:paraId="08322C67" w14:textId="77777777" w:rsidR="000F4A38" w:rsidRDefault="000F4A38" w:rsidP="00716F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9578427"/>
      <w:docPartObj>
        <w:docPartGallery w:val="Page Numbers (Bottom of Page)"/>
        <w:docPartUnique/>
      </w:docPartObj>
    </w:sdtPr>
    <w:sdtEndPr>
      <w:rPr>
        <w:noProof/>
      </w:rPr>
    </w:sdtEndPr>
    <w:sdtContent>
      <w:p w14:paraId="1769A5BA" w14:textId="7A6FF162" w:rsidR="00CA520B" w:rsidRDefault="00CA520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A463AF5" w14:textId="654A84B0" w:rsidR="00392A17" w:rsidRPr="00392A17" w:rsidRDefault="00CA520B" w:rsidP="00862CC8">
    <w:pPr>
      <w:pStyle w:val="Footer"/>
      <w:jc w:val="right"/>
      <w:rPr>
        <w:sz w:val="16"/>
        <w:szCs w:val="16"/>
        <w:lang w:val="en-CA"/>
      </w:rPr>
    </w:pPr>
    <w:r>
      <w:rPr>
        <w:sz w:val="16"/>
        <w:szCs w:val="16"/>
        <w:lang w:val="en-CA"/>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F9719C" w14:textId="77777777" w:rsidR="000F4A38" w:rsidRDefault="000F4A38" w:rsidP="00716F89">
      <w:pPr>
        <w:spacing w:after="0" w:line="240" w:lineRule="auto"/>
      </w:pPr>
      <w:r>
        <w:separator/>
      </w:r>
    </w:p>
  </w:footnote>
  <w:footnote w:type="continuationSeparator" w:id="0">
    <w:p w14:paraId="0CC23A12" w14:textId="77777777" w:rsidR="000F4A38" w:rsidRDefault="000F4A38" w:rsidP="00716F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3C77E" w14:textId="3AB39E6A" w:rsidR="00716F89" w:rsidRDefault="00353416">
    <w:pPr>
      <w:pStyle w:val="Header"/>
    </w:pPr>
    <w:bookmarkStart w:id="1" w:name="_Hlk2949462"/>
    <w:bookmarkStart w:id="2" w:name="_Hlk2949463"/>
    <w:r w:rsidRPr="2132C282">
      <w:rPr>
        <w:b/>
        <w:bCs/>
        <w:sz w:val="24"/>
        <w:szCs w:val="24"/>
      </w:rPr>
      <w:t>2</w:t>
    </w:r>
    <w:r w:rsidR="00625832" w:rsidRPr="2132C282">
      <w:rPr>
        <w:b/>
        <w:bCs/>
        <w:sz w:val="24"/>
        <w:szCs w:val="24"/>
      </w:rPr>
      <w:t>01</w:t>
    </w:r>
    <w:r w:rsidR="00CA520B">
      <w:rPr>
        <w:b/>
        <w:bCs/>
        <w:sz w:val="24"/>
        <w:szCs w:val="24"/>
      </w:rPr>
      <w:t>8-2019</w:t>
    </w:r>
    <w:r w:rsidR="00716F89">
      <w:tab/>
    </w:r>
    <w:r w:rsidR="008F5AE5" w:rsidRPr="2132C282">
      <w:rPr>
        <w:b/>
        <w:bCs/>
        <w:sz w:val="32"/>
        <w:szCs w:val="32"/>
      </w:rPr>
      <w:t xml:space="preserve">School </w:t>
    </w:r>
    <w:r w:rsidR="004E4829" w:rsidRPr="2132C282">
      <w:rPr>
        <w:b/>
        <w:bCs/>
        <w:sz w:val="32"/>
        <w:szCs w:val="32"/>
      </w:rPr>
      <w:t xml:space="preserve">Team </w:t>
    </w:r>
    <w:r w:rsidR="008F5AE5" w:rsidRPr="2132C282">
      <w:rPr>
        <w:b/>
        <w:bCs/>
        <w:sz w:val="32"/>
        <w:szCs w:val="32"/>
      </w:rPr>
      <w:t>Visit</w:t>
    </w:r>
    <w:r w:rsidR="00E008A9" w:rsidRPr="2132C282">
      <w:rPr>
        <w:b/>
        <w:bCs/>
        <w:sz w:val="32"/>
        <w:szCs w:val="32"/>
      </w:rPr>
      <w:t xml:space="preserve"> Form</w:t>
    </w:r>
    <w:r w:rsidR="00716F89">
      <w:tab/>
    </w:r>
    <w:r w:rsidR="00716F89">
      <w:rPr>
        <w:noProof/>
        <w:lang w:eastAsia="en-US"/>
      </w:rPr>
      <w:drawing>
        <wp:inline distT="0" distB="0" distL="0" distR="0" wp14:anchorId="1D27FECD" wp14:editId="2266CA27">
          <wp:extent cx="1571625" cy="506699"/>
          <wp:effectExtent l="19050" t="0" r="9525" b="0"/>
          <wp:docPr id="1" name="Picture 1" descr="LOGOFINAL(truec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FINAL(truecyan!)"/>
                  <pic:cNvPicPr>
                    <a:picLocks noChangeAspect="1" noChangeArrowheads="1"/>
                  </pic:cNvPicPr>
                </pic:nvPicPr>
                <pic:blipFill>
                  <a:blip r:embed="rId1"/>
                  <a:srcRect/>
                  <a:stretch>
                    <a:fillRect/>
                  </a:stretch>
                </pic:blipFill>
                <pic:spPr bwMode="auto">
                  <a:xfrm>
                    <a:off x="0" y="0"/>
                    <a:ext cx="1571625" cy="506699"/>
                  </a:xfrm>
                  <a:prstGeom prst="rect">
                    <a:avLst/>
                  </a:prstGeom>
                  <a:noFill/>
                  <a:ln w="9525">
                    <a:noFill/>
                    <a:miter lim="800000"/>
                    <a:headEnd/>
                    <a:tailEnd/>
                  </a:ln>
                </pic:spPr>
              </pic:pic>
            </a:graphicData>
          </a:graphic>
        </wp:inline>
      </w:drawing>
    </w:r>
    <w:bookmarkEnd w:id="1"/>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75pt;height:12.75pt;visibility:visible;mso-wrap-style:square" o:bullet="t">
        <v:imagedata r:id="rId1" o:title=""/>
      </v:shape>
    </w:pict>
  </w:numPicBullet>
  <w:abstractNum w:abstractNumId="0" w15:restartNumberingAfterBreak="0">
    <w:nsid w:val="04666562"/>
    <w:multiLevelType w:val="hybridMultilevel"/>
    <w:tmpl w:val="5E2C5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B51F0"/>
    <w:multiLevelType w:val="hybridMultilevel"/>
    <w:tmpl w:val="74AC5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1B1D1A"/>
    <w:multiLevelType w:val="hybridMultilevel"/>
    <w:tmpl w:val="448C0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427440"/>
    <w:multiLevelType w:val="hybridMultilevel"/>
    <w:tmpl w:val="34B20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BD7F36"/>
    <w:multiLevelType w:val="hybridMultilevel"/>
    <w:tmpl w:val="2174D23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57E4A3C"/>
    <w:multiLevelType w:val="hybridMultilevel"/>
    <w:tmpl w:val="670E2186"/>
    <w:lvl w:ilvl="0" w:tplc="0409000B">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1F3E3B42"/>
    <w:multiLevelType w:val="hybridMultilevel"/>
    <w:tmpl w:val="1E9EF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BE54C8"/>
    <w:multiLevelType w:val="hybridMultilevel"/>
    <w:tmpl w:val="8BA84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A83D8A"/>
    <w:multiLevelType w:val="hybridMultilevel"/>
    <w:tmpl w:val="54641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B16B2A"/>
    <w:multiLevelType w:val="hybridMultilevel"/>
    <w:tmpl w:val="D9FE9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DC49C9"/>
    <w:multiLevelType w:val="hybridMultilevel"/>
    <w:tmpl w:val="E81ADB5A"/>
    <w:lvl w:ilvl="0" w:tplc="8468F79C">
      <w:start w:val="1"/>
      <w:numFmt w:val="bullet"/>
      <w:lvlText w:val=""/>
      <w:lvlJc w:val="left"/>
      <w:pPr>
        <w:ind w:left="720" w:hanging="360"/>
      </w:pPr>
      <w:rPr>
        <w:rFonts w:ascii="Symbol" w:hAnsi="Symbol" w:hint="default"/>
      </w:rPr>
    </w:lvl>
    <w:lvl w:ilvl="1" w:tplc="D9D0BF0E">
      <w:start w:val="1"/>
      <w:numFmt w:val="bullet"/>
      <w:lvlText w:val=""/>
      <w:lvlJc w:val="left"/>
      <w:pPr>
        <w:ind w:left="1440" w:hanging="360"/>
      </w:pPr>
      <w:rPr>
        <w:rFonts w:ascii="Symbol" w:hAnsi="Symbol" w:hint="default"/>
      </w:rPr>
    </w:lvl>
    <w:lvl w:ilvl="2" w:tplc="0B6C9876">
      <w:start w:val="1"/>
      <w:numFmt w:val="bullet"/>
      <w:lvlText w:val=""/>
      <w:lvlJc w:val="left"/>
      <w:pPr>
        <w:ind w:left="2160" w:hanging="360"/>
      </w:pPr>
      <w:rPr>
        <w:rFonts w:ascii="Wingdings" w:hAnsi="Wingdings" w:hint="default"/>
      </w:rPr>
    </w:lvl>
    <w:lvl w:ilvl="3" w:tplc="730606AA">
      <w:start w:val="1"/>
      <w:numFmt w:val="bullet"/>
      <w:lvlText w:val=""/>
      <w:lvlJc w:val="left"/>
      <w:pPr>
        <w:ind w:left="2880" w:hanging="360"/>
      </w:pPr>
      <w:rPr>
        <w:rFonts w:ascii="Symbol" w:hAnsi="Symbol" w:hint="default"/>
      </w:rPr>
    </w:lvl>
    <w:lvl w:ilvl="4" w:tplc="15BE85AA">
      <w:start w:val="1"/>
      <w:numFmt w:val="bullet"/>
      <w:lvlText w:val="o"/>
      <w:lvlJc w:val="left"/>
      <w:pPr>
        <w:ind w:left="3600" w:hanging="360"/>
      </w:pPr>
      <w:rPr>
        <w:rFonts w:ascii="Courier New" w:hAnsi="Courier New" w:hint="default"/>
      </w:rPr>
    </w:lvl>
    <w:lvl w:ilvl="5" w:tplc="4322F23E">
      <w:start w:val="1"/>
      <w:numFmt w:val="bullet"/>
      <w:lvlText w:val=""/>
      <w:lvlJc w:val="left"/>
      <w:pPr>
        <w:ind w:left="4320" w:hanging="360"/>
      </w:pPr>
      <w:rPr>
        <w:rFonts w:ascii="Wingdings" w:hAnsi="Wingdings" w:hint="default"/>
      </w:rPr>
    </w:lvl>
    <w:lvl w:ilvl="6" w:tplc="DF02D746">
      <w:start w:val="1"/>
      <w:numFmt w:val="bullet"/>
      <w:lvlText w:val=""/>
      <w:lvlJc w:val="left"/>
      <w:pPr>
        <w:ind w:left="5040" w:hanging="360"/>
      </w:pPr>
      <w:rPr>
        <w:rFonts w:ascii="Symbol" w:hAnsi="Symbol" w:hint="default"/>
      </w:rPr>
    </w:lvl>
    <w:lvl w:ilvl="7" w:tplc="4B7AFAE2">
      <w:start w:val="1"/>
      <w:numFmt w:val="bullet"/>
      <w:lvlText w:val="o"/>
      <w:lvlJc w:val="left"/>
      <w:pPr>
        <w:ind w:left="5760" w:hanging="360"/>
      </w:pPr>
      <w:rPr>
        <w:rFonts w:ascii="Courier New" w:hAnsi="Courier New" w:hint="default"/>
      </w:rPr>
    </w:lvl>
    <w:lvl w:ilvl="8" w:tplc="50A2F1B6">
      <w:start w:val="1"/>
      <w:numFmt w:val="bullet"/>
      <w:lvlText w:val=""/>
      <w:lvlJc w:val="left"/>
      <w:pPr>
        <w:ind w:left="6480" w:hanging="360"/>
      </w:pPr>
      <w:rPr>
        <w:rFonts w:ascii="Wingdings" w:hAnsi="Wingdings" w:hint="default"/>
      </w:rPr>
    </w:lvl>
  </w:abstractNum>
  <w:abstractNum w:abstractNumId="11" w15:restartNumberingAfterBreak="0">
    <w:nsid w:val="31A71C1F"/>
    <w:multiLevelType w:val="hybridMultilevel"/>
    <w:tmpl w:val="09C08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170563"/>
    <w:multiLevelType w:val="hybridMultilevel"/>
    <w:tmpl w:val="8DE07768"/>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000516"/>
    <w:multiLevelType w:val="hybridMultilevel"/>
    <w:tmpl w:val="B3008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DD2DEE"/>
    <w:multiLevelType w:val="hybridMultilevel"/>
    <w:tmpl w:val="65F6ED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283E59"/>
    <w:multiLevelType w:val="hybridMultilevel"/>
    <w:tmpl w:val="286CF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280F76"/>
    <w:multiLevelType w:val="hybridMultilevel"/>
    <w:tmpl w:val="5EDA6E02"/>
    <w:lvl w:ilvl="0" w:tplc="0409000B">
      <w:start w:val="1"/>
      <w:numFmt w:val="bullet"/>
      <w:lvlText w:val=""/>
      <w:lvlJc w:val="left"/>
      <w:pPr>
        <w:ind w:left="360" w:hanging="360"/>
      </w:pPr>
      <w:rPr>
        <w:rFonts w:ascii="Wingdings" w:hAnsi="Wingdings" w:hint="default"/>
      </w:rPr>
    </w:lvl>
    <w:lvl w:ilvl="1" w:tplc="FFFFFFFF">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433B61B4"/>
    <w:multiLevelType w:val="hybridMultilevel"/>
    <w:tmpl w:val="2250A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E945D7"/>
    <w:multiLevelType w:val="hybridMultilevel"/>
    <w:tmpl w:val="6700C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B42474"/>
    <w:multiLevelType w:val="hybridMultilevel"/>
    <w:tmpl w:val="671AE2A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0" w15:restartNumberingAfterBreak="0">
    <w:nsid w:val="4C3252E1"/>
    <w:multiLevelType w:val="hybridMultilevel"/>
    <w:tmpl w:val="EE2E23A8"/>
    <w:lvl w:ilvl="0" w:tplc="0A20B95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DC0C50"/>
    <w:multiLevelType w:val="hybridMultilevel"/>
    <w:tmpl w:val="67E646F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6CE624E"/>
    <w:multiLevelType w:val="hybridMultilevel"/>
    <w:tmpl w:val="12D85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1908A9"/>
    <w:multiLevelType w:val="hybridMultilevel"/>
    <w:tmpl w:val="B21E96F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1F3615D"/>
    <w:multiLevelType w:val="hybridMultilevel"/>
    <w:tmpl w:val="E100497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5" w15:restartNumberingAfterBreak="0">
    <w:nsid w:val="63EF04A6"/>
    <w:multiLevelType w:val="hybridMultilevel"/>
    <w:tmpl w:val="98F0CDA0"/>
    <w:lvl w:ilvl="0" w:tplc="4E46491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41C58A7"/>
    <w:multiLevelType w:val="hybridMultilevel"/>
    <w:tmpl w:val="A3C67F9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7" w15:restartNumberingAfterBreak="0">
    <w:nsid w:val="691631EE"/>
    <w:multiLevelType w:val="hybridMultilevel"/>
    <w:tmpl w:val="44BAEDCE"/>
    <w:lvl w:ilvl="0" w:tplc="946C8F4A">
      <w:start w:val="1"/>
      <w:numFmt w:val="bullet"/>
      <w:lvlText w:val=""/>
      <w:lvlJc w:val="left"/>
      <w:pPr>
        <w:ind w:left="720" w:hanging="360"/>
      </w:pPr>
      <w:rPr>
        <w:rFonts w:ascii="Symbol" w:hAnsi="Symbol" w:hint="default"/>
      </w:rPr>
    </w:lvl>
    <w:lvl w:ilvl="1" w:tplc="936E6588">
      <w:start w:val="1"/>
      <w:numFmt w:val="bullet"/>
      <w:lvlText w:val="o"/>
      <w:lvlJc w:val="left"/>
      <w:pPr>
        <w:ind w:left="1440" w:hanging="360"/>
      </w:pPr>
      <w:rPr>
        <w:rFonts w:ascii="Courier New" w:hAnsi="Courier New" w:hint="default"/>
      </w:rPr>
    </w:lvl>
    <w:lvl w:ilvl="2" w:tplc="7B4449E2">
      <w:start w:val="1"/>
      <w:numFmt w:val="bullet"/>
      <w:lvlText w:val=""/>
      <w:lvlJc w:val="left"/>
      <w:pPr>
        <w:ind w:left="2160" w:hanging="360"/>
      </w:pPr>
      <w:rPr>
        <w:rFonts w:ascii="Wingdings" w:hAnsi="Wingdings" w:hint="default"/>
      </w:rPr>
    </w:lvl>
    <w:lvl w:ilvl="3" w:tplc="C1741308">
      <w:start w:val="1"/>
      <w:numFmt w:val="bullet"/>
      <w:lvlText w:val=""/>
      <w:lvlJc w:val="left"/>
      <w:pPr>
        <w:ind w:left="2880" w:hanging="360"/>
      </w:pPr>
      <w:rPr>
        <w:rFonts w:ascii="Symbol" w:hAnsi="Symbol" w:hint="default"/>
      </w:rPr>
    </w:lvl>
    <w:lvl w:ilvl="4" w:tplc="8D628ABE">
      <w:start w:val="1"/>
      <w:numFmt w:val="bullet"/>
      <w:lvlText w:val="o"/>
      <w:lvlJc w:val="left"/>
      <w:pPr>
        <w:ind w:left="3600" w:hanging="360"/>
      </w:pPr>
      <w:rPr>
        <w:rFonts w:ascii="Courier New" w:hAnsi="Courier New" w:hint="default"/>
      </w:rPr>
    </w:lvl>
    <w:lvl w:ilvl="5" w:tplc="2872EF12">
      <w:start w:val="1"/>
      <w:numFmt w:val="bullet"/>
      <w:lvlText w:val=""/>
      <w:lvlJc w:val="left"/>
      <w:pPr>
        <w:ind w:left="4320" w:hanging="360"/>
      </w:pPr>
      <w:rPr>
        <w:rFonts w:ascii="Wingdings" w:hAnsi="Wingdings" w:hint="default"/>
      </w:rPr>
    </w:lvl>
    <w:lvl w:ilvl="6" w:tplc="3BA0BDC6">
      <w:start w:val="1"/>
      <w:numFmt w:val="bullet"/>
      <w:lvlText w:val=""/>
      <w:lvlJc w:val="left"/>
      <w:pPr>
        <w:ind w:left="5040" w:hanging="360"/>
      </w:pPr>
      <w:rPr>
        <w:rFonts w:ascii="Symbol" w:hAnsi="Symbol" w:hint="default"/>
      </w:rPr>
    </w:lvl>
    <w:lvl w:ilvl="7" w:tplc="019624EE">
      <w:start w:val="1"/>
      <w:numFmt w:val="bullet"/>
      <w:lvlText w:val="o"/>
      <w:lvlJc w:val="left"/>
      <w:pPr>
        <w:ind w:left="5760" w:hanging="360"/>
      </w:pPr>
      <w:rPr>
        <w:rFonts w:ascii="Courier New" w:hAnsi="Courier New" w:hint="default"/>
      </w:rPr>
    </w:lvl>
    <w:lvl w:ilvl="8" w:tplc="2CDEA0CE">
      <w:start w:val="1"/>
      <w:numFmt w:val="bullet"/>
      <w:lvlText w:val=""/>
      <w:lvlJc w:val="left"/>
      <w:pPr>
        <w:ind w:left="6480" w:hanging="360"/>
      </w:pPr>
      <w:rPr>
        <w:rFonts w:ascii="Wingdings" w:hAnsi="Wingdings" w:hint="default"/>
      </w:rPr>
    </w:lvl>
  </w:abstractNum>
  <w:abstractNum w:abstractNumId="28" w15:restartNumberingAfterBreak="0">
    <w:nsid w:val="70751A9D"/>
    <w:multiLevelType w:val="hybridMultilevel"/>
    <w:tmpl w:val="3F4A81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12E3634"/>
    <w:multiLevelType w:val="hybridMultilevel"/>
    <w:tmpl w:val="C4D0D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675B13"/>
    <w:multiLevelType w:val="hybridMultilevel"/>
    <w:tmpl w:val="54385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E55644"/>
    <w:multiLevelType w:val="hybridMultilevel"/>
    <w:tmpl w:val="9F8E8AB8"/>
    <w:lvl w:ilvl="0" w:tplc="940291EC">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F80FB9"/>
    <w:multiLevelType w:val="hybridMultilevel"/>
    <w:tmpl w:val="B47ED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F97ED8"/>
    <w:multiLevelType w:val="hybridMultilevel"/>
    <w:tmpl w:val="058AF63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4" w15:restartNumberingAfterBreak="0">
    <w:nsid w:val="787209EE"/>
    <w:multiLevelType w:val="hybridMultilevel"/>
    <w:tmpl w:val="5D5C1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E00CC6"/>
    <w:multiLevelType w:val="hybridMultilevel"/>
    <w:tmpl w:val="7FBA879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6" w15:restartNumberingAfterBreak="0">
    <w:nsid w:val="7BE83C86"/>
    <w:multiLevelType w:val="hybridMultilevel"/>
    <w:tmpl w:val="4964F0F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CB57245"/>
    <w:multiLevelType w:val="hybridMultilevel"/>
    <w:tmpl w:val="135AC32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0"/>
  </w:num>
  <w:num w:numId="3">
    <w:abstractNumId w:val="25"/>
  </w:num>
  <w:num w:numId="4">
    <w:abstractNumId w:val="9"/>
  </w:num>
  <w:num w:numId="5">
    <w:abstractNumId w:val="11"/>
  </w:num>
  <w:num w:numId="6">
    <w:abstractNumId w:val="34"/>
  </w:num>
  <w:num w:numId="7">
    <w:abstractNumId w:val="32"/>
  </w:num>
  <w:num w:numId="8">
    <w:abstractNumId w:val="22"/>
  </w:num>
  <w:num w:numId="9">
    <w:abstractNumId w:val="28"/>
  </w:num>
  <w:num w:numId="10">
    <w:abstractNumId w:val="14"/>
  </w:num>
  <w:num w:numId="11">
    <w:abstractNumId w:val="5"/>
  </w:num>
  <w:num w:numId="12">
    <w:abstractNumId w:val="16"/>
  </w:num>
  <w:num w:numId="13">
    <w:abstractNumId w:val="23"/>
  </w:num>
  <w:num w:numId="14">
    <w:abstractNumId w:val="4"/>
  </w:num>
  <w:num w:numId="15">
    <w:abstractNumId w:val="36"/>
  </w:num>
  <w:num w:numId="16">
    <w:abstractNumId w:val="29"/>
  </w:num>
  <w:num w:numId="17">
    <w:abstractNumId w:val="21"/>
  </w:num>
  <w:num w:numId="18">
    <w:abstractNumId w:val="20"/>
  </w:num>
  <w:num w:numId="19">
    <w:abstractNumId w:val="31"/>
  </w:num>
  <w:num w:numId="20">
    <w:abstractNumId w:val="37"/>
  </w:num>
  <w:num w:numId="21">
    <w:abstractNumId w:val="12"/>
  </w:num>
  <w:num w:numId="22">
    <w:abstractNumId w:val="3"/>
  </w:num>
  <w:num w:numId="23">
    <w:abstractNumId w:val="18"/>
  </w:num>
  <w:num w:numId="24">
    <w:abstractNumId w:val="6"/>
  </w:num>
  <w:num w:numId="25">
    <w:abstractNumId w:val="30"/>
  </w:num>
  <w:num w:numId="26">
    <w:abstractNumId w:val="13"/>
  </w:num>
  <w:num w:numId="27">
    <w:abstractNumId w:val="0"/>
  </w:num>
  <w:num w:numId="28">
    <w:abstractNumId w:val="8"/>
  </w:num>
  <w:num w:numId="29">
    <w:abstractNumId w:val="1"/>
  </w:num>
  <w:num w:numId="30">
    <w:abstractNumId w:val="2"/>
  </w:num>
  <w:num w:numId="31">
    <w:abstractNumId w:val="17"/>
  </w:num>
  <w:num w:numId="32">
    <w:abstractNumId w:val="19"/>
  </w:num>
  <w:num w:numId="33">
    <w:abstractNumId w:val="26"/>
  </w:num>
  <w:num w:numId="34">
    <w:abstractNumId w:val="35"/>
  </w:num>
  <w:num w:numId="35">
    <w:abstractNumId w:val="33"/>
  </w:num>
  <w:num w:numId="36">
    <w:abstractNumId w:val="24"/>
  </w:num>
  <w:num w:numId="37">
    <w:abstractNumId w:val="7"/>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DED"/>
    <w:rsid w:val="00010473"/>
    <w:rsid w:val="000225DC"/>
    <w:rsid w:val="00030F02"/>
    <w:rsid w:val="000600A4"/>
    <w:rsid w:val="000A1F3C"/>
    <w:rsid w:val="000A55D2"/>
    <w:rsid w:val="000B388F"/>
    <w:rsid w:val="000C0137"/>
    <w:rsid w:val="000C2012"/>
    <w:rsid w:val="000C5806"/>
    <w:rsid w:val="000E666E"/>
    <w:rsid w:val="000F2688"/>
    <w:rsid w:val="000F4A38"/>
    <w:rsid w:val="00125BBD"/>
    <w:rsid w:val="00147AE9"/>
    <w:rsid w:val="00147B09"/>
    <w:rsid w:val="00156491"/>
    <w:rsid w:val="00170C6C"/>
    <w:rsid w:val="00190AF1"/>
    <w:rsid w:val="00196E04"/>
    <w:rsid w:val="001A0405"/>
    <w:rsid w:val="001A6D9F"/>
    <w:rsid w:val="001C54BF"/>
    <w:rsid w:val="001D0269"/>
    <w:rsid w:val="001D2D3C"/>
    <w:rsid w:val="001E3E26"/>
    <w:rsid w:val="001F2A3A"/>
    <w:rsid w:val="00201967"/>
    <w:rsid w:val="002061D8"/>
    <w:rsid w:val="00206E7C"/>
    <w:rsid w:val="002137F7"/>
    <w:rsid w:val="002159BA"/>
    <w:rsid w:val="00215EA3"/>
    <w:rsid w:val="0021719C"/>
    <w:rsid w:val="002262C7"/>
    <w:rsid w:val="002334AC"/>
    <w:rsid w:val="00252673"/>
    <w:rsid w:val="0027225F"/>
    <w:rsid w:val="00276819"/>
    <w:rsid w:val="00285AB2"/>
    <w:rsid w:val="00285B22"/>
    <w:rsid w:val="00290AF1"/>
    <w:rsid w:val="0029707D"/>
    <w:rsid w:val="002C0EAA"/>
    <w:rsid w:val="002C2911"/>
    <w:rsid w:val="002C323D"/>
    <w:rsid w:val="002D13EB"/>
    <w:rsid w:val="002F3540"/>
    <w:rsid w:val="00303323"/>
    <w:rsid w:val="00307140"/>
    <w:rsid w:val="00320C4A"/>
    <w:rsid w:val="0032105B"/>
    <w:rsid w:val="00353416"/>
    <w:rsid w:val="00357FCA"/>
    <w:rsid w:val="00367BF4"/>
    <w:rsid w:val="00392A17"/>
    <w:rsid w:val="003930EC"/>
    <w:rsid w:val="00396AE8"/>
    <w:rsid w:val="00397C9F"/>
    <w:rsid w:val="003A0492"/>
    <w:rsid w:val="003A3C0F"/>
    <w:rsid w:val="003B45CA"/>
    <w:rsid w:val="003C423D"/>
    <w:rsid w:val="003D0181"/>
    <w:rsid w:val="003D795B"/>
    <w:rsid w:val="003E0A9E"/>
    <w:rsid w:val="003E5A79"/>
    <w:rsid w:val="003F7A84"/>
    <w:rsid w:val="00400326"/>
    <w:rsid w:val="00404E8F"/>
    <w:rsid w:val="0041262C"/>
    <w:rsid w:val="00425193"/>
    <w:rsid w:val="00435967"/>
    <w:rsid w:val="00443AE9"/>
    <w:rsid w:val="004526CD"/>
    <w:rsid w:val="00453FAA"/>
    <w:rsid w:val="004564DC"/>
    <w:rsid w:val="00457EC9"/>
    <w:rsid w:val="00462371"/>
    <w:rsid w:val="004713A8"/>
    <w:rsid w:val="00473C28"/>
    <w:rsid w:val="00490BD5"/>
    <w:rsid w:val="00491135"/>
    <w:rsid w:val="004A0D9B"/>
    <w:rsid w:val="004C4F2D"/>
    <w:rsid w:val="004D4B43"/>
    <w:rsid w:val="004E4829"/>
    <w:rsid w:val="004F78BA"/>
    <w:rsid w:val="0050602E"/>
    <w:rsid w:val="00521D80"/>
    <w:rsid w:val="005224C3"/>
    <w:rsid w:val="00533724"/>
    <w:rsid w:val="0054191F"/>
    <w:rsid w:val="00556E35"/>
    <w:rsid w:val="00560F16"/>
    <w:rsid w:val="005635E1"/>
    <w:rsid w:val="00575DD9"/>
    <w:rsid w:val="005772D7"/>
    <w:rsid w:val="00584B81"/>
    <w:rsid w:val="005A0600"/>
    <w:rsid w:val="005A184C"/>
    <w:rsid w:val="005A18EB"/>
    <w:rsid w:val="005A4FD5"/>
    <w:rsid w:val="005C44D2"/>
    <w:rsid w:val="005C4E5B"/>
    <w:rsid w:val="005C61E1"/>
    <w:rsid w:val="005D2D0D"/>
    <w:rsid w:val="005E081A"/>
    <w:rsid w:val="005F1727"/>
    <w:rsid w:val="005F20DA"/>
    <w:rsid w:val="00604FDC"/>
    <w:rsid w:val="00607215"/>
    <w:rsid w:val="00610EAA"/>
    <w:rsid w:val="006218C1"/>
    <w:rsid w:val="00625832"/>
    <w:rsid w:val="00633689"/>
    <w:rsid w:val="00633F87"/>
    <w:rsid w:val="00640166"/>
    <w:rsid w:val="006441E4"/>
    <w:rsid w:val="00644FE1"/>
    <w:rsid w:val="006500F5"/>
    <w:rsid w:val="0067175D"/>
    <w:rsid w:val="00681D46"/>
    <w:rsid w:val="0069160D"/>
    <w:rsid w:val="006A04F0"/>
    <w:rsid w:val="006B3CB5"/>
    <w:rsid w:val="006D4653"/>
    <w:rsid w:val="006E1301"/>
    <w:rsid w:val="006E1F9F"/>
    <w:rsid w:val="006E6B04"/>
    <w:rsid w:val="006F41E6"/>
    <w:rsid w:val="00704133"/>
    <w:rsid w:val="00707DF8"/>
    <w:rsid w:val="00716F89"/>
    <w:rsid w:val="007178AD"/>
    <w:rsid w:val="00725439"/>
    <w:rsid w:val="00731212"/>
    <w:rsid w:val="00745158"/>
    <w:rsid w:val="00745243"/>
    <w:rsid w:val="00745D9D"/>
    <w:rsid w:val="00752769"/>
    <w:rsid w:val="00754AF3"/>
    <w:rsid w:val="007733FE"/>
    <w:rsid w:val="00777547"/>
    <w:rsid w:val="00783A96"/>
    <w:rsid w:val="007845BB"/>
    <w:rsid w:val="00790F65"/>
    <w:rsid w:val="00791BB6"/>
    <w:rsid w:val="00797FBE"/>
    <w:rsid w:val="007B25D1"/>
    <w:rsid w:val="007B3007"/>
    <w:rsid w:val="007C023D"/>
    <w:rsid w:val="007C3143"/>
    <w:rsid w:val="007E395A"/>
    <w:rsid w:val="007E59FB"/>
    <w:rsid w:val="007F0715"/>
    <w:rsid w:val="0080023A"/>
    <w:rsid w:val="00802A36"/>
    <w:rsid w:val="0082438E"/>
    <w:rsid w:val="00842DED"/>
    <w:rsid w:val="00850406"/>
    <w:rsid w:val="0085544D"/>
    <w:rsid w:val="00857112"/>
    <w:rsid w:val="00862CC8"/>
    <w:rsid w:val="00865647"/>
    <w:rsid w:val="00870497"/>
    <w:rsid w:val="00876E7D"/>
    <w:rsid w:val="008B0657"/>
    <w:rsid w:val="008B1403"/>
    <w:rsid w:val="008B6DE6"/>
    <w:rsid w:val="008B72FF"/>
    <w:rsid w:val="008D6BC3"/>
    <w:rsid w:val="008F5AE5"/>
    <w:rsid w:val="00900BF1"/>
    <w:rsid w:val="00904D73"/>
    <w:rsid w:val="00906EEB"/>
    <w:rsid w:val="009142E6"/>
    <w:rsid w:val="009202A4"/>
    <w:rsid w:val="00933C4D"/>
    <w:rsid w:val="009342E3"/>
    <w:rsid w:val="0093441F"/>
    <w:rsid w:val="0093476C"/>
    <w:rsid w:val="00944E08"/>
    <w:rsid w:val="009544C2"/>
    <w:rsid w:val="00956A95"/>
    <w:rsid w:val="00963FB7"/>
    <w:rsid w:val="00964240"/>
    <w:rsid w:val="00964A8A"/>
    <w:rsid w:val="00981755"/>
    <w:rsid w:val="0099168F"/>
    <w:rsid w:val="009A27AE"/>
    <w:rsid w:val="009A2EFF"/>
    <w:rsid w:val="009A68D5"/>
    <w:rsid w:val="009B29A5"/>
    <w:rsid w:val="009B657F"/>
    <w:rsid w:val="009C14F3"/>
    <w:rsid w:val="009D78B0"/>
    <w:rsid w:val="009E3B47"/>
    <w:rsid w:val="009E5DDF"/>
    <w:rsid w:val="009E7482"/>
    <w:rsid w:val="00A041CE"/>
    <w:rsid w:val="00A207F2"/>
    <w:rsid w:val="00A2513F"/>
    <w:rsid w:val="00A333C7"/>
    <w:rsid w:val="00A4261E"/>
    <w:rsid w:val="00A47ED9"/>
    <w:rsid w:val="00A564E0"/>
    <w:rsid w:val="00A57B71"/>
    <w:rsid w:val="00A611F8"/>
    <w:rsid w:val="00A625C4"/>
    <w:rsid w:val="00A8331B"/>
    <w:rsid w:val="00A86A89"/>
    <w:rsid w:val="00A90516"/>
    <w:rsid w:val="00A910CD"/>
    <w:rsid w:val="00A93D7C"/>
    <w:rsid w:val="00AA337F"/>
    <w:rsid w:val="00AB5C80"/>
    <w:rsid w:val="00AC742C"/>
    <w:rsid w:val="00AE1002"/>
    <w:rsid w:val="00AE3CC0"/>
    <w:rsid w:val="00AF5254"/>
    <w:rsid w:val="00AF55D4"/>
    <w:rsid w:val="00B373A2"/>
    <w:rsid w:val="00B50574"/>
    <w:rsid w:val="00B50CAA"/>
    <w:rsid w:val="00B52BB0"/>
    <w:rsid w:val="00B84EF2"/>
    <w:rsid w:val="00B913E5"/>
    <w:rsid w:val="00B92148"/>
    <w:rsid w:val="00B9248F"/>
    <w:rsid w:val="00BA5FCE"/>
    <w:rsid w:val="00BA6569"/>
    <w:rsid w:val="00BB3CFA"/>
    <w:rsid w:val="00BB42F1"/>
    <w:rsid w:val="00BD139C"/>
    <w:rsid w:val="00BE59F5"/>
    <w:rsid w:val="00C21873"/>
    <w:rsid w:val="00C22966"/>
    <w:rsid w:val="00C2491D"/>
    <w:rsid w:val="00C26BD0"/>
    <w:rsid w:val="00C50546"/>
    <w:rsid w:val="00C5292D"/>
    <w:rsid w:val="00C8147F"/>
    <w:rsid w:val="00C91DA9"/>
    <w:rsid w:val="00C92481"/>
    <w:rsid w:val="00C96EEA"/>
    <w:rsid w:val="00C97682"/>
    <w:rsid w:val="00CA520B"/>
    <w:rsid w:val="00CA5CBC"/>
    <w:rsid w:val="00CB0027"/>
    <w:rsid w:val="00CB208A"/>
    <w:rsid w:val="00CC36AB"/>
    <w:rsid w:val="00CC5A15"/>
    <w:rsid w:val="00CD357C"/>
    <w:rsid w:val="00D41185"/>
    <w:rsid w:val="00D4590C"/>
    <w:rsid w:val="00D612A3"/>
    <w:rsid w:val="00D66834"/>
    <w:rsid w:val="00D71D1B"/>
    <w:rsid w:val="00D81EDC"/>
    <w:rsid w:val="00D83D7A"/>
    <w:rsid w:val="00D85651"/>
    <w:rsid w:val="00DB2E92"/>
    <w:rsid w:val="00DB750E"/>
    <w:rsid w:val="00DC4F08"/>
    <w:rsid w:val="00DC5183"/>
    <w:rsid w:val="00E008A9"/>
    <w:rsid w:val="00E10F91"/>
    <w:rsid w:val="00E35B69"/>
    <w:rsid w:val="00E4309E"/>
    <w:rsid w:val="00E503AC"/>
    <w:rsid w:val="00E507CE"/>
    <w:rsid w:val="00E54EC4"/>
    <w:rsid w:val="00E551A6"/>
    <w:rsid w:val="00E560E4"/>
    <w:rsid w:val="00E76D1A"/>
    <w:rsid w:val="00E81CB8"/>
    <w:rsid w:val="00E951FC"/>
    <w:rsid w:val="00ED6E4B"/>
    <w:rsid w:val="00EE6E33"/>
    <w:rsid w:val="00EE790F"/>
    <w:rsid w:val="00F04AB0"/>
    <w:rsid w:val="00F12389"/>
    <w:rsid w:val="00F2710B"/>
    <w:rsid w:val="00F353BE"/>
    <w:rsid w:val="00F463C0"/>
    <w:rsid w:val="00F52D3C"/>
    <w:rsid w:val="00F62872"/>
    <w:rsid w:val="00F649AC"/>
    <w:rsid w:val="00F64D4D"/>
    <w:rsid w:val="00F656BF"/>
    <w:rsid w:val="00F658CE"/>
    <w:rsid w:val="00F700F2"/>
    <w:rsid w:val="00F74E33"/>
    <w:rsid w:val="00F9064A"/>
    <w:rsid w:val="00FA47E7"/>
    <w:rsid w:val="00FB0715"/>
    <w:rsid w:val="00FC5FD6"/>
    <w:rsid w:val="15421EF0"/>
    <w:rsid w:val="2132C282"/>
    <w:rsid w:val="2F6CE713"/>
    <w:rsid w:val="4466209F"/>
    <w:rsid w:val="4D5B2582"/>
    <w:rsid w:val="78B2D8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BABF6F"/>
  <w15:docId w15:val="{5BF62DFF-E5BA-441E-973E-1BD178C20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25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2D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2DED"/>
    <w:rPr>
      <w:rFonts w:ascii="Tahoma" w:hAnsi="Tahoma" w:cs="Tahoma"/>
      <w:sz w:val="16"/>
      <w:szCs w:val="16"/>
    </w:rPr>
  </w:style>
  <w:style w:type="paragraph" w:styleId="Header">
    <w:name w:val="header"/>
    <w:basedOn w:val="Normal"/>
    <w:link w:val="HeaderChar"/>
    <w:uiPriority w:val="99"/>
    <w:unhideWhenUsed/>
    <w:rsid w:val="00716F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6F89"/>
  </w:style>
  <w:style w:type="paragraph" w:styleId="Footer">
    <w:name w:val="footer"/>
    <w:basedOn w:val="Normal"/>
    <w:link w:val="FooterChar"/>
    <w:uiPriority w:val="99"/>
    <w:unhideWhenUsed/>
    <w:rsid w:val="00716F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6F89"/>
  </w:style>
  <w:style w:type="paragraph" w:styleId="ListParagraph">
    <w:name w:val="List Paragraph"/>
    <w:basedOn w:val="Normal"/>
    <w:uiPriority w:val="34"/>
    <w:qFormat/>
    <w:rsid w:val="00E008A9"/>
    <w:pPr>
      <w:ind w:left="720"/>
      <w:contextualSpacing/>
    </w:pPr>
  </w:style>
  <w:style w:type="paragraph" w:styleId="DocumentMap">
    <w:name w:val="Document Map"/>
    <w:basedOn w:val="Normal"/>
    <w:link w:val="DocumentMapChar"/>
    <w:uiPriority w:val="99"/>
    <w:semiHidden/>
    <w:unhideWhenUsed/>
    <w:rsid w:val="00C96EE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96EEA"/>
    <w:rPr>
      <w:rFonts w:ascii="Tahoma" w:hAnsi="Tahoma" w:cs="Tahoma"/>
      <w:sz w:val="16"/>
      <w:szCs w:val="16"/>
    </w:rPr>
  </w:style>
  <w:style w:type="paragraph" w:styleId="NormalWeb">
    <w:name w:val="Normal (Web)"/>
    <w:basedOn w:val="Normal"/>
    <w:uiPriority w:val="99"/>
    <w:semiHidden/>
    <w:unhideWhenUsed/>
    <w:rsid w:val="00625832"/>
    <w:pPr>
      <w:spacing w:before="100" w:beforeAutospacing="1" w:after="100" w:afterAutospacing="1" w:line="240" w:lineRule="auto"/>
    </w:pPr>
    <w:rPr>
      <w:rFonts w:ascii="Times New Roman" w:hAnsi="Times New Roman" w:cs="Times New Roman"/>
      <w:sz w:val="24"/>
      <w:szCs w:val="24"/>
      <w:lang w:val="en-CA" w:eastAsia="en-CA"/>
    </w:rPr>
  </w:style>
  <w:style w:type="table" w:styleId="TableGrid">
    <w:name w:val="Table Grid"/>
    <w:basedOn w:val="TableNormal"/>
    <w:uiPriority w:val="59"/>
    <w:rsid w:val="007451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745158"/>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aragraph">
    <w:name w:val="paragraph"/>
    <w:basedOn w:val="Normal"/>
    <w:rsid w:val="00944E08"/>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normaltextrun">
    <w:name w:val="normaltextrun"/>
    <w:basedOn w:val="DefaultParagraphFont"/>
    <w:rsid w:val="00944E08"/>
  </w:style>
  <w:style w:type="character" w:customStyle="1" w:styleId="eop">
    <w:name w:val="eop"/>
    <w:basedOn w:val="DefaultParagraphFont"/>
    <w:rsid w:val="00944E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1124688">
      <w:bodyDiv w:val="1"/>
      <w:marLeft w:val="0"/>
      <w:marRight w:val="0"/>
      <w:marTop w:val="0"/>
      <w:marBottom w:val="0"/>
      <w:divBdr>
        <w:top w:val="none" w:sz="0" w:space="0" w:color="auto"/>
        <w:left w:val="none" w:sz="0" w:space="0" w:color="auto"/>
        <w:bottom w:val="none" w:sz="0" w:space="0" w:color="auto"/>
        <w:right w:val="none" w:sz="0" w:space="0" w:color="auto"/>
      </w:divBdr>
    </w:div>
    <w:div w:id="838272346">
      <w:bodyDiv w:val="1"/>
      <w:marLeft w:val="0"/>
      <w:marRight w:val="0"/>
      <w:marTop w:val="0"/>
      <w:marBottom w:val="0"/>
      <w:divBdr>
        <w:top w:val="none" w:sz="0" w:space="0" w:color="auto"/>
        <w:left w:val="none" w:sz="0" w:space="0" w:color="auto"/>
        <w:bottom w:val="none" w:sz="0" w:space="0" w:color="auto"/>
        <w:right w:val="none" w:sz="0" w:space="0" w:color="auto"/>
      </w:divBdr>
      <w:divsChild>
        <w:div w:id="905144489">
          <w:marLeft w:val="0"/>
          <w:marRight w:val="0"/>
          <w:marTop w:val="0"/>
          <w:marBottom w:val="0"/>
          <w:divBdr>
            <w:top w:val="none" w:sz="0" w:space="0" w:color="auto"/>
            <w:left w:val="none" w:sz="0" w:space="0" w:color="auto"/>
            <w:bottom w:val="none" w:sz="0" w:space="0" w:color="auto"/>
            <w:right w:val="none" w:sz="0" w:space="0" w:color="auto"/>
          </w:divBdr>
          <w:divsChild>
            <w:div w:id="584144286">
              <w:marLeft w:val="0"/>
              <w:marRight w:val="0"/>
              <w:marTop w:val="0"/>
              <w:marBottom w:val="0"/>
              <w:divBdr>
                <w:top w:val="none" w:sz="0" w:space="0" w:color="auto"/>
                <w:left w:val="none" w:sz="0" w:space="0" w:color="auto"/>
                <w:bottom w:val="none" w:sz="0" w:space="0" w:color="auto"/>
                <w:right w:val="none" w:sz="0" w:space="0" w:color="auto"/>
              </w:divBdr>
              <w:divsChild>
                <w:div w:id="441800557">
                  <w:marLeft w:val="0"/>
                  <w:marRight w:val="0"/>
                  <w:marTop w:val="0"/>
                  <w:marBottom w:val="0"/>
                  <w:divBdr>
                    <w:top w:val="none" w:sz="0" w:space="0" w:color="auto"/>
                    <w:left w:val="none" w:sz="0" w:space="0" w:color="auto"/>
                    <w:bottom w:val="none" w:sz="0" w:space="0" w:color="auto"/>
                    <w:right w:val="none" w:sz="0" w:space="0" w:color="auto"/>
                  </w:divBdr>
                  <w:divsChild>
                    <w:div w:id="300497381">
                      <w:marLeft w:val="0"/>
                      <w:marRight w:val="0"/>
                      <w:marTop w:val="0"/>
                      <w:marBottom w:val="0"/>
                      <w:divBdr>
                        <w:top w:val="none" w:sz="0" w:space="0" w:color="auto"/>
                        <w:left w:val="none" w:sz="0" w:space="0" w:color="auto"/>
                        <w:bottom w:val="none" w:sz="0" w:space="0" w:color="auto"/>
                        <w:right w:val="none" w:sz="0" w:space="0" w:color="auto"/>
                      </w:divBdr>
                      <w:divsChild>
                        <w:div w:id="12851776">
                          <w:marLeft w:val="405"/>
                          <w:marRight w:val="0"/>
                          <w:marTop w:val="0"/>
                          <w:marBottom w:val="0"/>
                          <w:divBdr>
                            <w:top w:val="none" w:sz="0" w:space="0" w:color="auto"/>
                            <w:left w:val="none" w:sz="0" w:space="0" w:color="auto"/>
                            <w:bottom w:val="none" w:sz="0" w:space="0" w:color="auto"/>
                            <w:right w:val="none" w:sz="0" w:space="0" w:color="auto"/>
                          </w:divBdr>
                          <w:divsChild>
                            <w:div w:id="1545100501">
                              <w:marLeft w:val="0"/>
                              <w:marRight w:val="0"/>
                              <w:marTop w:val="0"/>
                              <w:marBottom w:val="0"/>
                              <w:divBdr>
                                <w:top w:val="none" w:sz="0" w:space="0" w:color="auto"/>
                                <w:left w:val="none" w:sz="0" w:space="0" w:color="auto"/>
                                <w:bottom w:val="none" w:sz="0" w:space="0" w:color="auto"/>
                                <w:right w:val="none" w:sz="0" w:space="0" w:color="auto"/>
                              </w:divBdr>
                              <w:divsChild>
                                <w:div w:id="1907449718">
                                  <w:marLeft w:val="0"/>
                                  <w:marRight w:val="0"/>
                                  <w:marTop w:val="0"/>
                                  <w:marBottom w:val="0"/>
                                  <w:divBdr>
                                    <w:top w:val="none" w:sz="0" w:space="0" w:color="auto"/>
                                    <w:left w:val="none" w:sz="0" w:space="0" w:color="auto"/>
                                    <w:bottom w:val="none" w:sz="0" w:space="0" w:color="auto"/>
                                    <w:right w:val="none" w:sz="0" w:space="0" w:color="auto"/>
                                  </w:divBdr>
                                  <w:divsChild>
                                    <w:div w:id="1058431376">
                                      <w:marLeft w:val="0"/>
                                      <w:marRight w:val="0"/>
                                      <w:marTop w:val="60"/>
                                      <w:marBottom w:val="0"/>
                                      <w:divBdr>
                                        <w:top w:val="none" w:sz="0" w:space="0" w:color="auto"/>
                                        <w:left w:val="none" w:sz="0" w:space="0" w:color="auto"/>
                                        <w:bottom w:val="none" w:sz="0" w:space="0" w:color="auto"/>
                                        <w:right w:val="none" w:sz="0" w:space="0" w:color="auto"/>
                                      </w:divBdr>
                                      <w:divsChild>
                                        <w:div w:id="1164398796">
                                          <w:marLeft w:val="0"/>
                                          <w:marRight w:val="0"/>
                                          <w:marTop w:val="0"/>
                                          <w:marBottom w:val="0"/>
                                          <w:divBdr>
                                            <w:top w:val="none" w:sz="0" w:space="0" w:color="auto"/>
                                            <w:left w:val="none" w:sz="0" w:space="0" w:color="auto"/>
                                            <w:bottom w:val="none" w:sz="0" w:space="0" w:color="auto"/>
                                            <w:right w:val="none" w:sz="0" w:space="0" w:color="auto"/>
                                          </w:divBdr>
                                          <w:divsChild>
                                            <w:div w:id="2067878382">
                                              <w:marLeft w:val="0"/>
                                              <w:marRight w:val="0"/>
                                              <w:marTop w:val="0"/>
                                              <w:marBottom w:val="0"/>
                                              <w:divBdr>
                                                <w:top w:val="none" w:sz="0" w:space="0" w:color="auto"/>
                                                <w:left w:val="none" w:sz="0" w:space="0" w:color="auto"/>
                                                <w:bottom w:val="none" w:sz="0" w:space="0" w:color="auto"/>
                                                <w:right w:val="none" w:sz="0" w:space="0" w:color="auto"/>
                                              </w:divBdr>
                                              <w:divsChild>
                                                <w:div w:id="188765947">
                                                  <w:marLeft w:val="0"/>
                                                  <w:marRight w:val="0"/>
                                                  <w:marTop w:val="0"/>
                                                  <w:marBottom w:val="0"/>
                                                  <w:divBdr>
                                                    <w:top w:val="none" w:sz="0" w:space="0" w:color="auto"/>
                                                    <w:left w:val="none" w:sz="0" w:space="0" w:color="auto"/>
                                                    <w:bottom w:val="none" w:sz="0" w:space="0" w:color="auto"/>
                                                    <w:right w:val="none" w:sz="0" w:space="0" w:color="auto"/>
                                                  </w:divBdr>
                                                  <w:divsChild>
                                                    <w:div w:id="1684353331">
                                                      <w:marLeft w:val="0"/>
                                                      <w:marRight w:val="0"/>
                                                      <w:marTop w:val="0"/>
                                                      <w:marBottom w:val="0"/>
                                                      <w:divBdr>
                                                        <w:top w:val="none" w:sz="0" w:space="0" w:color="auto"/>
                                                        <w:left w:val="none" w:sz="0" w:space="0" w:color="auto"/>
                                                        <w:bottom w:val="none" w:sz="0" w:space="0" w:color="auto"/>
                                                        <w:right w:val="none" w:sz="0" w:space="0" w:color="auto"/>
                                                      </w:divBdr>
                                                      <w:divsChild>
                                                        <w:div w:id="365064749">
                                                          <w:marLeft w:val="0"/>
                                                          <w:marRight w:val="0"/>
                                                          <w:marTop w:val="0"/>
                                                          <w:marBottom w:val="0"/>
                                                          <w:divBdr>
                                                            <w:top w:val="none" w:sz="0" w:space="0" w:color="auto"/>
                                                            <w:left w:val="none" w:sz="0" w:space="0" w:color="auto"/>
                                                            <w:bottom w:val="none" w:sz="0" w:space="0" w:color="auto"/>
                                                            <w:right w:val="none" w:sz="0" w:space="0" w:color="auto"/>
                                                          </w:divBdr>
                                                          <w:divsChild>
                                                            <w:div w:id="2025012345">
                                                              <w:marLeft w:val="0"/>
                                                              <w:marRight w:val="0"/>
                                                              <w:marTop w:val="0"/>
                                                              <w:marBottom w:val="0"/>
                                                              <w:divBdr>
                                                                <w:top w:val="none" w:sz="0" w:space="0" w:color="auto"/>
                                                                <w:left w:val="none" w:sz="0" w:space="0" w:color="auto"/>
                                                                <w:bottom w:val="none" w:sz="0" w:space="0" w:color="auto"/>
                                                                <w:right w:val="none" w:sz="0" w:space="0" w:color="auto"/>
                                                              </w:divBdr>
                                                              <w:divsChild>
                                                                <w:div w:id="52438072">
                                                                  <w:marLeft w:val="0"/>
                                                                  <w:marRight w:val="0"/>
                                                                  <w:marTop w:val="0"/>
                                                                  <w:marBottom w:val="0"/>
                                                                  <w:divBdr>
                                                                    <w:top w:val="none" w:sz="0" w:space="0" w:color="auto"/>
                                                                    <w:left w:val="none" w:sz="0" w:space="0" w:color="auto"/>
                                                                    <w:bottom w:val="none" w:sz="0" w:space="0" w:color="auto"/>
                                                                    <w:right w:val="none" w:sz="0" w:space="0" w:color="auto"/>
                                                                  </w:divBdr>
                                                                  <w:divsChild>
                                                                    <w:div w:id="125660544">
                                                                      <w:marLeft w:val="0"/>
                                                                      <w:marRight w:val="0"/>
                                                                      <w:marTop w:val="0"/>
                                                                      <w:marBottom w:val="0"/>
                                                                      <w:divBdr>
                                                                        <w:top w:val="none" w:sz="0" w:space="0" w:color="auto"/>
                                                                        <w:left w:val="none" w:sz="0" w:space="0" w:color="auto"/>
                                                                        <w:bottom w:val="none" w:sz="0" w:space="0" w:color="auto"/>
                                                                        <w:right w:val="none" w:sz="0" w:space="0" w:color="auto"/>
                                                                      </w:divBdr>
                                                                      <w:divsChild>
                                                                        <w:div w:id="23127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1283580">
      <w:bodyDiv w:val="1"/>
      <w:marLeft w:val="0"/>
      <w:marRight w:val="0"/>
      <w:marTop w:val="0"/>
      <w:marBottom w:val="0"/>
      <w:divBdr>
        <w:top w:val="none" w:sz="0" w:space="0" w:color="auto"/>
        <w:left w:val="none" w:sz="0" w:space="0" w:color="auto"/>
        <w:bottom w:val="none" w:sz="0" w:space="0" w:color="auto"/>
        <w:right w:val="none" w:sz="0" w:space="0" w:color="auto"/>
      </w:divBdr>
      <w:divsChild>
        <w:div w:id="181819029">
          <w:marLeft w:val="0"/>
          <w:marRight w:val="0"/>
          <w:marTop w:val="0"/>
          <w:marBottom w:val="0"/>
          <w:divBdr>
            <w:top w:val="none" w:sz="0" w:space="0" w:color="auto"/>
            <w:left w:val="none" w:sz="0" w:space="0" w:color="auto"/>
            <w:bottom w:val="none" w:sz="0" w:space="0" w:color="auto"/>
            <w:right w:val="none" w:sz="0" w:space="0" w:color="auto"/>
          </w:divBdr>
          <w:divsChild>
            <w:div w:id="359934008">
              <w:marLeft w:val="0"/>
              <w:marRight w:val="0"/>
              <w:marTop w:val="0"/>
              <w:marBottom w:val="0"/>
              <w:divBdr>
                <w:top w:val="none" w:sz="0" w:space="0" w:color="auto"/>
                <w:left w:val="none" w:sz="0" w:space="0" w:color="auto"/>
                <w:bottom w:val="none" w:sz="0" w:space="0" w:color="auto"/>
                <w:right w:val="none" w:sz="0" w:space="0" w:color="auto"/>
              </w:divBdr>
              <w:divsChild>
                <w:div w:id="297880278">
                  <w:marLeft w:val="0"/>
                  <w:marRight w:val="0"/>
                  <w:marTop w:val="0"/>
                  <w:marBottom w:val="0"/>
                  <w:divBdr>
                    <w:top w:val="none" w:sz="0" w:space="0" w:color="auto"/>
                    <w:left w:val="none" w:sz="0" w:space="0" w:color="auto"/>
                    <w:bottom w:val="none" w:sz="0" w:space="0" w:color="auto"/>
                    <w:right w:val="none" w:sz="0" w:space="0" w:color="auto"/>
                  </w:divBdr>
                  <w:divsChild>
                    <w:div w:id="1821194998">
                      <w:marLeft w:val="0"/>
                      <w:marRight w:val="0"/>
                      <w:marTop w:val="0"/>
                      <w:marBottom w:val="0"/>
                      <w:divBdr>
                        <w:top w:val="none" w:sz="0" w:space="0" w:color="auto"/>
                        <w:left w:val="none" w:sz="0" w:space="0" w:color="auto"/>
                        <w:bottom w:val="none" w:sz="0" w:space="0" w:color="auto"/>
                        <w:right w:val="none" w:sz="0" w:space="0" w:color="auto"/>
                      </w:divBdr>
                      <w:divsChild>
                        <w:div w:id="1097367480">
                          <w:marLeft w:val="0"/>
                          <w:marRight w:val="0"/>
                          <w:marTop w:val="0"/>
                          <w:marBottom w:val="0"/>
                          <w:divBdr>
                            <w:top w:val="none" w:sz="0" w:space="0" w:color="auto"/>
                            <w:left w:val="none" w:sz="0" w:space="0" w:color="auto"/>
                            <w:bottom w:val="none" w:sz="0" w:space="0" w:color="auto"/>
                            <w:right w:val="none" w:sz="0" w:space="0" w:color="auto"/>
                          </w:divBdr>
                          <w:divsChild>
                            <w:div w:id="1205338154">
                              <w:marLeft w:val="15"/>
                              <w:marRight w:val="195"/>
                              <w:marTop w:val="0"/>
                              <w:marBottom w:val="0"/>
                              <w:divBdr>
                                <w:top w:val="none" w:sz="0" w:space="0" w:color="auto"/>
                                <w:left w:val="none" w:sz="0" w:space="0" w:color="auto"/>
                                <w:bottom w:val="none" w:sz="0" w:space="0" w:color="auto"/>
                                <w:right w:val="none" w:sz="0" w:space="0" w:color="auto"/>
                              </w:divBdr>
                              <w:divsChild>
                                <w:div w:id="1759673094">
                                  <w:marLeft w:val="0"/>
                                  <w:marRight w:val="0"/>
                                  <w:marTop w:val="0"/>
                                  <w:marBottom w:val="0"/>
                                  <w:divBdr>
                                    <w:top w:val="none" w:sz="0" w:space="0" w:color="auto"/>
                                    <w:left w:val="none" w:sz="0" w:space="0" w:color="auto"/>
                                    <w:bottom w:val="none" w:sz="0" w:space="0" w:color="auto"/>
                                    <w:right w:val="none" w:sz="0" w:space="0" w:color="auto"/>
                                  </w:divBdr>
                                  <w:divsChild>
                                    <w:div w:id="2098792962">
                                      <w:marLeft w:val="0"/>
                                      <w:marRight w:val="0"/>
                                      <w:marTop w:val="0"/>
                                      <w:marBottom w:val="0"/>
                                      <w:divBdr>
                                        <w:top w:val="none" w:sz="0" w:space="0" w:color="auto"/>
                                        <w:left w:val="none" w:sz="0" w:space="0" w:color="auto"/>
                                        <w:bottom w:val="none" w:sz="0" w:space="0" w:color="auto"/>
                                        <w:right w:val="none" w:sz="0" w:space="0" w:color="auto"/>
                                      </w:divBdr>
                                      <w:divsChild>
                                        <w:div w:id="1725714601">
                                          <w:marLeft w:val="0"/>
                                          <w:marRight w:val="0"/>
                                          <w:marTop w:val="0"/>
                                          <w:marBottom w:val="0"/>
                                          <w:divBdr>
                                            <w:top w:val="none" w:sz="0" w:space="0" w:color="auto"/>
                                            <w:left w:val="none" w:sz="0" w:space="0" w:color="auto"/>
                                            <w:bottom w:val="none" w:sz="0" w:space="0" w:color="auto"/>
                                            <w:right w:val="none" w:sz="0" w:space="0" w:color="auto"/>
                                          </w:divBdr>
                                          <w:divsChild>
                                            <w:div w:id="1876582002">
                                              <w:marLeft w:val="0"/>
                                              <w:marRight w:val="0"/>
                                              <w:marTop w:val="0"/>
                                              <w:marBottom w:val="0"/>
                                              <w:divBdr>
                                                <w:top w:val="none" w:sz="0" w:space="0" w:color="auto"/>
                                                <w:left w:val="none" w:sz="0" w:space="0" w:color="auto"/>
                                                <w:bottom w:val="none" w:sz="0" w:space="0" w:color="auto"/>
                                                <w:right w:val="none" w:sz="0" w:space="0" w:color="auto"/>
                                              </w:divBdr>
                                              <w:divsChild>
                                                <w:div w:id="1497501323">
                                                  <w:marLeft w:val="0"/>
                                                  <w:marRight w:val="0"/>
                                                  <w:marTop w:val="0"/>
                                                  <w:marBottom w:val="0"/>
                                                  <w:divBdr>
                                                    <w:top w:val="none" w:sz="0" w:space="0" w:color="auto"/>
                                                    <w:left w:val="none" w:sz="0" w:space="0" w:color="auto"/>
                                                    <w:bottom w:val="none" w:sz="0" w:space="0" w:color="auto"/>
                                                    <w:right w:val="none" w:sz="0" w:space="0" w:color="auto"/>
                                                  </w:divBdr>
                                                  <w:divsChild>
                                                    <w:div w:id="1870409637">
                                                      <w:marLeft w:val="0"/>
                                                      <w:marRight w:val="0"/>
                                                      <w:marTop w:val="0"/>
                                                      <w:marBottom w:val="0"/>
                                                      <w:divBdr>
                                                        <w:top w:val="none" w:sz="0" w:space="0" w:color="auto"/>
                                                        <w:left w:val="none" w:sz="0" w:space="0" w:color="auto"/>
                                                        <w:bottom w:val="none" w:sz="0" w:space="0" w:color="auto"/>
                                                        <w:right w:val="none" w:sz="0" w:space="0" w:color="auto"/>
                                                      </w:divBdr>
                                                      <w:divsChild>
                                                        <w:div w:id="1789158350">
                                                          <w:marLeft w:val="0"/>
                                                          <w:marRight w:val="0"/>
                                                          <w:marTop w:val="0"/>
                                                          <w:marBottom w:val="0"/>
                                                          <w:divBdr>
                                                            <w:top w:val="none" w:sz="0" w:space="0" w:color="auto"/>
                                                            <w:left w:val="none" w:sz="0" w:space="0" w:color="auto"/>
                                                            <w:bottom w:val="none" w:sz="0" w:space="0" w:color="auto"/>
                                                            <w:right w:val="none" w:sz="0" w:space="0" w:color="auto"/>
                                                          </w:divBdr>
                                                          <w:divsChild>
                                                            <w:div w:id="1231042109">
                                                              <w:marLeft w:val="0"/>
                                                              <w:marRight w:val="0"/>
                                                              <w:marTop w:val="0"/>
                                                              <w:marBottom w:val="0"/>
                                                              <w:divBdr>
                                                                <w:top w:val="none" w:sz="0" w:space="0" w:color="auto"/>
                                                                <w:left w:val="none" w:sz="0" w:space="0" w:color="auto"/>
                                                                <w:bottom w:val="none" w:sz="0" w:space="0" w:color="auto"/>
                                                                <w:right w:val="none" w:sz="0" w:space="0" w:color="auto"/>
                                                              </w:divBdr>
                                                              <w:divsChild>
                                                                <w:div w:id="407313882">
                                                                  <w:marLeft w:val="0"/>
                                                                  <w:marRight w:val="0"/>
                                                                  <w:marTop w:val="0"/>
                                                                  <w:marBottom w:val="0"/>
                                                                  <w:divBdr>
                                                                    <w:top w:val="none" w:sz="0" w:space="0" w:color="auto"/>
                                                                    <w:left w:val="none" w:sz="0" w:space="0" w:color="auto"/>
                                                                    <w:bottom w:val="none" w:sz="0" w:space="0" w:color="auto"/>
                                                                    <w:right w:val="none" w:sz="0" w:space="0" w:color="auto"/>
                                                                  </w:divBdr>
                                                                  <w:divsChild>
                                                                    <w:div w:id="1349871140">
                                                                      <w:marLeft w:val="405"/>
                                                                      <w:marRight w:val="0"/>
                                                                      <w:marTop w:val="0"/>
                                                                      <w:marBottom w:val="0"/>
                                                                      <w:divBdr>
                                                                        <w:top w:val="none" w:sz="0" w:space="0" w:color="auto"/>
                                                                        <w:left w:val="none" w:sz="0" w:space="0" w:color="auto"/>
                                                                        <w:bottom w:val="none" w:sz="0" w:space="0" w:color="auto"/>
                                                                        <w:right w:val="none" w:sz="0" w:space="0" w:color="auto"/>
                                                                      </w:divBdr>
                                                                      <w:divsChild>
                                                                        <w:div w:id="617420917">
                                                                          <w:marLeft w:val="0"/>
                                                                          <w:marRight w:val="0"/>
                                                                          <w:marTop w:val="0"/>
                                                                          <w:marBottom w:val="0"/>
                                                                          <w:divBdr>
                                                                            <w:top w:val="none" w:sz="0" w:space="0" w:color="auto"/>
                                                                            <w:left w:val="none" w:sz="0" w:space="0" w:color="auto"/>
                                                                            <w:bottom w:val="none" w:sz="0" w:space="0" w:color="auto"/>
                                                                            <w:right w:val="none" w:sz="0" w:space="0" w:color="auto"/>
                                                                          </w:divBdr>
                                                                          <w:divsChild>
                                                                            <w:div w:id="852912910">
                                                                              <w:marLeft w:val="0"/>
                                                                              <w:marRight w:val="0"/>
                                                                              <w:marTop w:val="0"/>
                                                                              <w:marBottom w:val="0"/>
                                                                              <w:divBdr>
                                                                                <w:top w:val="none" w:sz="0" w:space="0" w:color="auto"/>
                                                                                <w:left w:val="none" w:sz="0" w:space="0" w:color="auto"/>
                                                                                <w:bottom w:val="none" w:sz="0" w:space="0" w:color="auto"/>
                                                                                <w:right w:val="none" w:sz="0" w:space="0" w:color="auto"/>
                                                                              </w:divBdr>
                                                                              <w:divsChild>
                                                                                <w:div w:id="45417040">
                                                                                  <w:marLeft w:val="0"/>
                                                                                  <w:marRight w:val="0"/>
                                                                                  <w:marTop w:val="0"/>
                                                                                  <w:marBottom w:val="0"/>
                                                                                  <w:divBdr>
                                                                                    <w:top w:val="none" w:sz="0" w:space="0" w:color="auto"/>
                                                                                    <w:left w:val="none" w:sz="0" w:space="0" w:color="auto"/>
                                                                                    <w:bottom w:val="none" w:sz="0" w:space="0" w:color="auto"/>
                                                                                    <w:right w:val="none" w:sz="0" w:space="0" w:color="auto"/>
                                                                                  </w:divBdr>
                                                                                  <w:divsChild>
                                                                                    <w:div w:id="1070427958">
                                                                                      <w:marLeft w:val="0"/>
                                                                                      <w:marRight w:val="0"/>
                                                                                      <w:marTop w:val="0"/>
                                                                                      <w:marBottom w:val="0"/>
                                                                                      <w:divBdr>
                                                                                        <w:top w:val="none" w:sz="0" w:space="0" w:color="auto"/>
                                                                                        <w:left w:val="none" w:sz="0" w:space="0" w:color="auto"/>
                                                                                        <w:bottom w:val="none" w:sz="0" w:space="0" w:color="auto"/>
                                                                                        <w:right w:val="none" w:sz="0" w:space="0" w:color="auto"/>
                                                                                      </w:divBdr>
                                                                                      <w:divsChild>
                                                                                        <w:div w:id="1004631430">
                                                                                          <w:marLeft w:val="0"/>
                                                                                          <w:marRight w:val="0"/>
                                                                                          <w:marTop w:val="0"/>
                                                                                          <w:marBottom w:val="0"/>
                                                                                          <w:divBdr>
                                                                                            <w:top w:val="none" w:sz="0" w:space="0" w:color="auto"/>
                                                                                            <w:left w:val="none" w:sz="0" w:space="0" w:color="auto"/>
                                                                                            <w:bottom w:val="none" w:sz="0" w:space="0" w:color="auto"/>
                                                                                            <w:right w:val="none" w:sz="0" w:space="0" w:color="auto"/>
                                                                                          </w:divBdr>
                                                                                          <w:divsChild>
                                                                                            <w:div w:id="688260688">
                                                                                              <w:marLeft w:val="0"/>
                                                                                              <w:marRight w:val="0"/>
                                                                                              <w:marTop w:val="0"/>
                                                                                              <w:marBottom w:val="0"/>
                                                                                              <w:divBdr>
                                                                                                <w:top w:val="none" w:sz="0" w:space="0" w:color="auto"/>
                                                                                                <w:left w:val="none" w:sz="0" w:space="0" w:color="auto"/>
                                                                                                <w:bottom w:val="none" w:sz="0" w:space="0" w:color="auto"/>
                                                                                                <w:right w:val="none" w:sz="0" w:space="0" w:color="auto"/>
                                                                                              </w:divBdr>
                                                                                              <w:divsChild>
                                                                                                <w:div w:id="1677151125">
                                                                                                  <w:marLeft w:val="0"/>
                                                                                                  <w:marRight w:val="0"/>
                                                                                                  <w:marTop w:val="0"/>
                                                                                                  <w:marBottom w:val="0"/>
                                                                                                  <w:divBdr>
                                                                                                    <w:top w:val="none" w:sz="0" w:space="0" w:color="auto"/>
                                                                                                    <w:left w:val="none" w:sz="0" w:space="0" w:color="auto"/>
                                                                                                    <w:bottom w:val="single" w:sz="6" w:space="15" w:color="auto"/>
                                                                                                    <w:right w:val="none" w:sz="0" w:space="0" w:color="auto"/>
                                                                                                  </w:divBdr>
                                                                                                  <w:divsChild>
                                                                                                    <w:div w:id="1215892029">
                                                                                                      <w:marLeft w:val="0"/>
                                                                                                      <w:marRight w:val="0"/>
                                                                                                      <w:marTop w:val="60"/>
                                                                                                      <w:marBottom w:val="0"/>
                                                                                                      <w:divBdr>
                                                                                                        <w:top w:val="none" w:sz="0" w:space="0" w:color="auto"/>
                                                                                                        <w:left w:val="none" w:sz="0" w:space="0" w:color="auto"/>
                                                                                                        <w:bottom w:val="none" w:sz="0" w:space="0" w:color="auto"/>
                                                                                                        <w:right w:val="none" w:sz="0" w:space="0" w:color="auto"/>
                                                                                                      </w:divBdr>
                                                                                                      <w:divsChild>
                                                                                                        <w:div w:id="275137626">
                                                                                                          <w:marLeft w:val="0"/>
                                                                                                          <w:marRight w:val="0"/>
                                                                                                          <w:marTop w:val="0"/>
                                                                                                          <w:marBottom w:val="0"/>
                                                                                                          <w:divBdr>
                                                                                                            <w:top w:val="none" w:sz="0" w:space="0" w:color="auto"/>
                                                                                                            <w:left w:val="none" w:sz="0" w:space="0" w:color="auto"/>
                                                                                                            <w:bottom w:val="none" w:sz="0" w:space="0" w:color="auto"/>
                                                                                                            <w:right w:val="none" w:sz="0" w:space="0" w:color="auto"/>
                                                                                                          </w:divBdr>
                                                                                                          <w:divsChild>
                                                                                                            <w:div w:id="1708138842">
                                                                                                              <w:marLeft w:val="0"/>
                                                                                                              <w:marRight w:val="0"/>
                                                                                                              <w:marTop w:val="0"/>
                                                                                                              <w:marBottom w:val="0"/>
                                                                                                              <w:divBdr>
                                                                                                                <w:top w:val="none" w:sz="0" w:space="0" w:color="auto"/>
                                                                                                                <w:left w:val="none" w:sz="0" w:space="0" w:color="auto"/>
                                                                                                                <w:bottom w:val="none" w:sz="0" w:space="0" w:color="auto"/>
                                                                                                                <w:right w:val="none" w:sz="0" w:space="0" w:color="auto"/>
                                                                                                              </w:divBdr>
                                                                                                              <w:divsChild>
                                                                                                                <w:div w:id="218173454">
                                                                                                                  <w:marLeft w:val="0"/>
                                                                                                                  <w:marRight w:val="0"/>
                                                                                                                  <w:marTop w:val="0"/>
                                                                                                                  <w:marBottom w:val="0"/>
                                                                                                                  <w:divBdr>
                                                                                                                    <w:top w:val="none" w:sz="0" w:space="0" w:color="auto"/>
                                                                                                                    <w:left w:val="none" w:sz="0" w:space="0" w:color="auto"/>
                                                                                                                    <w:bottom w:val="none" w:sz="0" w:space="0" w:color="auto"/>
                                                                                                                    <w:right w:val="none" w:sz="0" w:space="0" w:color="auto"/>
                                                                                                                  </w:divBdr>
                                                                                                                  <w:divsChild>
                                                                                                                    <w:div w:id="129130877">
                                                                                                                      <w:marLeft w:val="0"/>
                                                                                                                      <w:marRight w:val="0"/>
                                                                                                                      <w:marTop w:val="0"/>
                                                                                                                      <w:marBottom w:val="0"/>
                                                                                                                      <w:divBdr>
                                                                                                                        <w:top w:val="none" w:sz="0" w:space="0" w:color="auto"/>
                                                                                                                        <w:left w:val="none" w:sz="0" w:space="0" w:color="auto"/>
                                                                                                                        <w:bottom w:val="none" w:sz="0" w:space="0" w:color="auto"/>
                                                                                                                        <w:right w:val="none" w:sz="0" w:space="0" w:color="auto"/>
                                                                                                                      </w:divBdr>
                                                                                                                      <w:divsChild>
                                                                                                                        <w:div w:id="969631401">
                                                                                                                          <w:marLeft w:val="0"/>
                                                                                                                          <w:marRight w:val="0"/>
                                                                                                                          <w:marTop w:val="0"/>
                                                                                                                          <w:marBottom w:val="0"/>
                                                                                                                          <w:divBdr>
                                                                                                                            <w:top w:val="none" w:sz="0" w:space="0" w:color="auto"/>
                                                                                                                            <w:left w:val="none" w:sz="0" w:space="0" w:color="auto"/>
                                                                                                                            <w:bottom w:val="none" w:sz="0" w:space="0" w:color="auto"/>
                                                                                                                            <w:right w:val="none" w:sz="0" w:space="0" w:color="auto"/>
                                                                                                                          </w:divBdr>
                                                                                                                          <w:divsChild>
                                                                                                                            <w:div w:id="1722173440">
                                                                                                                              <w:marLeft w:val="0"/>
                                                                                                                              <w:marRight w:val="0"/>
                                                                                                                              <w:marTop w:val="0"/>
                                                                                                                              <w:marBottom w:val="0"/>
                                                                                                                              <w:divBdr>
                                                                                                                                <w:top w:val="none" w:sz="0" w:space="0" w:color="auto"/>
                                                                                                                                <w:left w:val="none" w:sz="0" w:space="0" w:color="auto"/>
                                                                                                                                <w:bottom w:val="none" w:sz="0" w:space="0" w:color="auto"/>
                                                                                                                                <w:right w:val="none" w:sz="0" w:space="0" w:color="auto"/>
                                                                                                                              </w:divBdr>
                                                                                                                              <w:divsChild>
                                                                                                                                <w:div w:id="674915351">
                                                                                                                                  <w:marLeft w:val="0"/>
                                                                                                                                  <w:marRight w:val="0"/>
                                                                                                                                  <w:marTop w:val="0"/>
                                                                                                                                  <w:marBottom w:val="0"/>
                                                                                                                                  <w:divBdr>
                                                                                                                                    <w:top w:val="none" w:sz="0" w:space="0" w:color="auto"/>
                                                                                                                                    <w:left w:val="none" w:sz="0" w:space="0" w:color="auto"/>
                                                                                                                                    <w:bottom w:val="none" w:sz="0" w:space="0" w:color="auto"/>
                                                                                                                                    <w:right w:val="none" w:sz="0" w:space="0" w:color="auto"/>
                                                                                                                                  </w:divBdr>
                                                                                                                                  <w:divsChild>
                                                                                                                                    <w:div w:id="21398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7549859">
      <w:bodyDiv w:val="1"/>
      <w:marLeft w:val="0"/>
      <w:marRight w:val="0"/>
      <w:marTop w:val="0"/>
      <w:marBottom w:val="0"/>
      <w:divBdr>
        <w:top w:val="none" w:sz="0" w:space="0" w:color="auto"/>
        <w:left w:val="none" w:sz="0" w:space="0" w:color="auto"/>
        <w:bottom w:val="none" w:sz="0" w:space="0" w:color="auto"/>
        <w:right w:val="none" w:sz="0" w:space="0" w:color="auto"/>
      </w:divBdr>
      <w:divsChild>
        <w:div w:id="1717267288">
          <w:marLeft w:val="0"/>
          <w:marRight w:val="0"/>
          <w:marTop w:val="0"/>
          <w:marBottom w:val="0"/>
          <w:divBdr>
            <w:top w:val="none" w:sz="0" w:space="0" w:color="auto"/>
            <w:left w:val="none" w:sz="0" w:space="0" w:color="auto"/>
            <w:bottom w:val="none" w:sz="0" w:space="0" w:color="auto"/>
            <w:right w:val="none" w:sz="0" w:space="0" w:color="auto"/>
          </w:divBdr>
          <w:divsChild>
            <w:div w:id="1945844262">
              <w:marLeft w:val="0"/>
              <w:marRight w:val="0"/>
              <w:marTop w:val="0"/>
              <w:marBottom w:val="0"/>
              <w:divBdr>
                <w:top w:val="none" w:sz="0" w:space="0" w:color="auto"/>
                <w:left w:val="none" w:sz="0" w:space="0" w:color="auto"/>
                <w:bottom w:val="none" w:sz="0" w:space="0" w:color="auto"/>
                <w:right w:val="none" w:sz="0" w:space="0" w:color="auto"/>
              </w:divBdr>
              <w:divsChild>
                <w:div w:id="204416813">
                  <w:marLeft w:val="0"/>
                  <w:marRight w:val="0"/>
                  <w:marTop w:val="0"/>
                  <w:marBottom w:val="0"/>
                  <w:divBdr>
                    <w:top w:val="none" w:sz="0" w:space="0" w:color="auto"/>
                    <w:left w:val="none" w:sz="0" w:space="0" w:color="auto"/>
                    <w:bottom w:val="none" w:sz="0" w:space="0" w:color="auto"/>
                    <w:right w:val="none" w:sz="0" w:space="0" w:color="auto"/>
                  </w:divBdr>
                  <w:divsChild>
                    <w:div w:id="1545100872">
                      <w:marLeft w:val="0"/>
                      <w:marRight w:val="0"/>
                      <w:marTop w:val="0"/>
                      <w:marBottom w:val="0"/>
                      <w:divBdr>
                        <w:top w:val="none" w:sz="0" w:space="0" w:color="auto"/>
                        <w:left w:val="none" w:sz="0" w:space="0" w:color="auto"/>
                        <w:bottom w:val="none" w:sz="0" w:space="0" w:color="auto"/>
                        <w:right w:val="none" w:sz="0" w:space="0" w:color="auto"/>
                      </w:divBdr>
                      <w:divsChild>
                        <w:div w:id="936719102">
                          <w:marLeft w:val="405"/>
                          <w:marRight w:val="0"/>
                          <w:marTop w:val="0"/>
                          <w:marBottom w:val="0"/>
                          <w:divBdr>
                            <w:top w:val="none" w:sz="0" w:space="0" w:color="auto"/>
                            <w:left w:val="none" w:sz="0" w:space="0" w:color="auto"/>
                            <w:bottom w:val="none" w:sz="0" w:space="0" w:color="auto"/>
                            <w:right w:val="none" w:sz="0" w:space="0" w:color="auto"/>
                          </w:divBdr>
                          <w:divsChild>
                            <w:div w:id="1426262381">
                              <w:marLeft w:val="0"/>
                              <w:marRight w:val="0"/>
                              <w:marTop w:val="0"/>
                              <w:marBottom w:val="0"/>
                              <w:divBdr>
                                <w:top w:val="none" w:sz="0" w:space="0" w:color="auto"/>
                                <w:left w:val="none" w:sz="0" w:space="0" w:color="auto"/>
                                <w:bottom w:val="none" w:sz="0" w:space="0" w:color="auto"/>
                                <w:right w:val="none" w:sz="0" w:space="0" w:color="auto"/>
                              </w:divBdr>
                              <w:divsChild>
                                <w:div w:id="1298872860">
                                  <w:marLeft w:val="0"/>
                                  <w:marRight w:val="0"/>
                                  <w:marTop w:val="0"/>
                                  <w:marBottom w:val="0"/>
                                  <w:divBdr>
                                    <w:top w:val="none" w:sz="0" w:space="0" w:color="auto"/>
                                    <w:left w:val="none" w:sz="0" w:space="0" w:color="auto"/>
                                    <w:bottom w:val="none" w:sz="0" w:space="0" w:color="auto"/>
                                    <w:right w:val="none" w:sz="0" w:space="0" w:color="auto"/>
                                  </w:divBdr>
                                  <w:divsChild>
                                    <w:div w:id="595091815">
                                      <w:marLeft w:val="0"/>
                                      <w:marRight w:val="0"/>
                                      <w:marTop w:val="60"/>
                                      <w:marBottom w:val="0"/>
                                      <w:divBdr>
                                        <w:top w:val="none" w:sz="0" w:space="0" w:color="auto"/>
                                        <w:left w:val="none" w:sz="0" w:space="0" w:color="auto"/>
                                        <w:bottom w:val="none" w:sz="0" w:space="0" w:color="auto"/>
                                        <w:right w:val="none" w:sz="0" w:space="0" w:color="auto"/>
                                      </w:divBdr>
                                      <w:divsChild>
                                        <w:div w:id="1719815388">
                                          <w:marLeft w:val="0"/>
                                          <w:marRight w:val="0"/>
                                          <w:marTop w:val="0"/>
                                          <w:marBottom w:val="0"/>
                                          <w:divBdr>
                                            <w:top w:val="none" w:sz="0" w:space="0" w:color="auto"/>
                                            <w:left w:val="none" w:sz="0" w:space="0" w:color="auto"/>
                                            <w:bottom w:val="none" w:sz="0" w:space="0" w:color="auto"/>
                                            <w:right w:val="none" w:sz="0" w:space="0" w:color="auto"/>
                                          </w:divBdr>
                                          <w:divsChild>
                                            <w:div w:id="1549801686">
                                              <w:marLeft w:val="0"/>
                                              <w:marRight w:val="0"/>
                                              <w:marTop w:val="0"/>
                                              <w:marBottom w:val="0"/>
                                              <w:divBdr>
                                                <w:top w:val="none" w:sz="0" w:space="0" w:color="auto"/>
                                                <w:left w:val="none" w:sz="0" w:space="0" w:color="auto"/>
                                                <w:bottom w:val="none" w:sz="0" w:space="0" w:color="auto"/>
                                                <w:right w:val="none" w:sz="0" w:space="0" w:color="auto"/>
                                              </w:divBdr>
                                              <w:divsChild>
                                                <w:div w:id="1580141327">
                                                  <w:marLeft w:val="0"/>
                                                  <w:marRight w:val="0"/>
                                                  <w:marTop w:val="0"/>
                                                  <w:marBottom w:val="0"/>
                                                  <w:divBdr>
                                                    <w:top w:val="none" w:sz="0" w:space="0" w:color="auto"/>
                                                    <w:left w:val="none" w:sz="0" w:space="0" w:color="auto"/>
                                                    <w:bottom w:val="none" w:sz="0" w:space="0" w:color="auto"/>
                                                    <w:right w:val="none" w:sz="0" w:space="0" w:color="auto"/>
                                                  </w:divBdr>
                                                  <w:divsChild>
                                                    <w:div w:id="527183047">
                                                      <w:marLeft w:val="0"/>
                                                      <w:marRight w:val="0"/>
                                                      <w:marTop w:val="0"/>
                                                      <w:marBottom w:val="0"/>
                                                      <w:divBdr>
                                                        <w:top w:val="none" w:sz="0" w:space="0" w:color="auto"/>
                                                        <w:left w:val="none" w:sz="0" w:space="0" w:color="auto"/>
                                                        <w:bottom w:val="none" w:sz="0" w:space="0" w:color="auto"/>
                                                        <w:right w:val="none" w:sz="0" w:space="0" w:color="auto"/>
                                                      </w:divBdr>
                                                      <w:divsChild>
                                                        <w:div w:id="432476769">
                                                          <w:marLeft w:val="0"/>
                                                          <w:marRight w:val="0"/>
                                                          <w:marTop w:val="0"/>
                                                          <w:marBottom w:val="0"/>
                                                          <w:divBdr>
                                                            <w:top w:val="none" w:sz="0" w:space="0" w:color="auto"/>
                                                            <w:left w:val="none" w:sz="0" w:space="0" w:color="auto"/>
                                                            <w:bottom w:val="none" w:sz="0" w:space="0" w:color="auto"/>
                                                            <w:right w:val="none" w:sz="0" w:space="0" w:color="auto"/>
                                                          </w:divBdr>
                                                          <w:divsChild>
                                                            <w:div w:id="346444156">
                                                              <w:marLeft w:val="0"/>
                                                              <w:marRight w:val="0"/>
                                                              <w:marTop w:val="0"/>
                                                              <w:marBottom w:val="0"/>
                                                              <w:divBdr>
                                                                <w:top w:val="none" w:sz="0" w:space="0" w:color="auto"/>
                                                                <w:left w:val="none" w:sz="0" w:space="0" w:color="auto"/>
                                                                <w:bottom w:val="none" w:sz="0" w:space="0" w:color="auto"/>
                                                                <w:right w:val="none" w:sz="0" w:space="0" w:color="auto"/>
                                                              </w:divBdr>
                                                              <w:divsChild>
                                                                <w:div w:id="1134059684">
                                                                  <w:marLeft w:val="0"/>
                                                                  <w:marRight w:val="0"/>
                                                                  <w:marTop w:val="0"/>
                                                                  <w:marBottom w:val="0"/>
                                                                  <w:divBdr>
                                                                    <w:top w:val="none" w:sz="0" w:space="0" w:color="auto"/>
                                                                    <w:left w:val="none" w:sz="0" w:space="0" w:color="auto"/>
                                                                    <w:bottom w:val="none" w:sz="0" w:space="0" w:color="auto"/>
                                                                    <w:right w:val="none" w:sz="0" w:space="0" w:color="auto"/>
                                                                  </w:divBdr>
                                                                  <w:divsChild>
                                                                    <w:div w:id="179319043">
                                                                      <w:marLeft w:val="0"/>
                                                                      <w:marRight w:val="0"/>
                                                                      <w:marTop w:val="0"/>
                                                                      <w:marBottom w:val="0"/>
                                                                      <w:divBdr>
                                                                        <w:top w:val="none" w:sz="0" w:space="0" w:color="auto"/>
                                                                        <w:left w:val="none" w:sz="0" w:space="0" w:color="auto"/>
                                                                        <w:bottom w:val="none" w:sz="0" w:space="0" w:color="auto"/>
                                                                        <w:right w:val="none" w:sz="0" w:space="0" w:color="auto"/>
                                                                      </w:divBdr>
                                                                      <w:divsChild>
                                                                        <w:div w:id="13063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7734212">
      <w:bodyDiv w:val="1"/>
      <w:marLeft w:val="0"/>
      <w:marRight w:val="0"/>
      <w:marTop w:val="0"/>
      <w:marBottom w:val="0"/>
      <w:divBdr>
        <w:top w:val="none" w:sz="0" w:space="0" w:color="auto"/>
        <w:left w:val="none" w:sz="0" w:space="0" w:color="auto"/>
        <w:bottom w:val="none" w:sz="0" w:space="0" w:color="auto"/>
        <w:right w:val="none" w:sz="0" w:space="0" w:color="auto"/>
      </w:divBdr>
      <w:divsChild>
        <w:div w:id="867987025">
          <w:marLeft w:val="0"/>
          <w:marRight w:val="0"/>
          <w:marTop w:val="0"/>
          <w:marBottom w:val="0"/>
          <w:divBdr>
            <w:top w:val="none" w:sz="0" w:space="0" w:color="auto"/>
            <w:left w:val="none" w:sz="0" w:space="0" w:color="auto"/>
            <w:bottom w:val="none" w:sz="0" w:space="0" w:color="auto"/>
            <w:right w:val="none" w:sz="0" w:space="0" w:color="auto"/>
          </w:divBdr>
          <w:divsChild>
            <w:div w:id="615063686">
              <w:marLeft w:val="0"/>
              <w:marRight w:val="0"/>
              <w:marTop w:val="0"/>
              <w:marBottom w:val="0"/>
              <w:divBdr>
                <w:top w:val="none" w:sz="0" w:space="0" w:color="auto"/>
                <w:left w:val="none" w:sz="0" w:space="0" w:color="auto"/>
                <w:bottom w:val="none" w:sz="0" w:space="0" w:color="auto"/>
                <w:right w:val="none" w:sz="0" w:space="0" w:color="auto"/>
              </w:divBdr>
              <w:divsChild>
                <w:div w:id="1230845022">
                  <w:marLeft w:val="0"/>
                  <w:marRight w:val="0"/>
                  <w:marTop w:val="0"/>
                  <w:marBottom w:val="0"/>
                  <w:divBdr>
                    <w:top w:val="none" w:sz="0" w:space="0" w:color="auto"/>
                    <w:left w:val="none" w:sz="0" w:space="0" w:color="auto"/>
                    <w:bottom w:val="none" w:sz="0" w:space="0" w:color="auto"/>
                    <w:right w:val="none" w:sz="0" w:space="0" w:color="auto"/>
                  </w:divBdr>
                  <w:divsChild>
                    <w:div w:id="2126459029">
                      <w:marLeft w:val="0"/>
                      <w:marRight w:val="0"/>
                      <w:marTop w:val="0"/>
                      <w:marBottom w:val="0"/>
                      <w:divBdr>
                        <w:top w:val="none" w:sz="0" w:space="0" w:color="auto"/>
                        <w:left w:val="none" w:sz="0" w:space="0" w:color="auto"/>
                        <w:bottom w:val="none" w:sz="0" w:space="0" w:color="auto"/>
                        <w:right w:val="none" w:sz="0" w:space="0" w:color="auto"/>
                      </w:divBdr>
                      <w:divsChild>
                        <w:div w:id="1540314828">
                          <w:marLeft w:val="0"/>
                          <w:marRight w:val="0"/>
                          <w:marTop w:val="0"/>
                          <w:marBottom w:val="0"/>
                          <w:divBdr>
                            <w:top w:val="none" w:sz="0" w:space="0" w:color="auto"/>
                            <w:left w:val="none" w:sz="0" w:space="0" w:color="auto"/>
                            <w:bottom w:val="none" w:sz="0" w:space="0" w:color="auto"/>
                            <w:right w:val="none" w:sz="0" w:space="0" w:color="auto"/>
                          </w:divBdr>
                          <w:divsChild>
                            <w:div w:id="1689285626">
                              <w:marLeft w:val="15"/>
                              <w:marRight w:val="195"/>
                              <w:marTop w:val="0"/>
                              <w:marBottom w:val="0"/>
                              <w:divBdr>
                                <w:top w:val="none" w:sz="0" w:space="0" w:color="auto"/>
                                <w:left w:val="none" w:sz="0" w:space="0" w:color="auto"/>
                                <w:bottom w:val="none" w:sz="0" w:space="0" w:color="auto"/>
                                <w:right w:val="none" w:sz="0" w:space="0" w:color="auto"/>
                              </w:divBdr>
                              <w:divsChild>
                                <w:div w:id="1629512477">
                                  <w:marLeft w:val="0"/>
                                  <w:marRight w:val="0"/>
                                  <w:marTop w:val="0"/>
                                  <w:marBottom w:val="0"/>
                                  <w:divBdr>
                                    <w:top w:val="none" w:sz="0" w:space="0" w:color="auto"/>
                                    <w:left w:val="none" w:sz="0" w:space="0" w:color="auto"/>
                                    <w:bottom w:val="none" w:sz="0" w:space="0" w:color="auto"/>
                                    <w:right w:val="none" w:sz="0" w:space="0" w:color="auto"/>
                                  </w:divBdr>
                                  <w:divsChild>
                                    <w:div w:id="40253163">
                                      <w:marLeft w:val="0"/>
                                      <w:marRight w:val="0"/>
                                      <w:marTop w:val="0"/>
                                      <w:marBottom w:val="0"/>
                                      <w:divBdr>
                                        <w:top w:val="none" w:sz="0" w:space="0" w:color="auto"/>
                                        <w:left w:val="none" w:sz="0" w:space="0" w:color="auto"/>
                                        <w:bottom w:val="none" w:sz="0" w:space="0" w:color="auto"/>
                                        <w:right w:val="none" w:sz="0" w:space="0" w:color="auto"/>
                                      </w:divBdr>
                                      <w:divsChild>
                                        <w:div w:id="523977439">
                                          <w:marLeft w:val="0"/>
                                          <w:marRight w:val="0"/>
                                          <w:marTop w:val="0"/>
                                          <w:marBottom w:val="0"/>
                                          <w:divBdr>
                                            <w:top w:val="none" w:sz="0" w:space="0" w:color="auto"/>
                                            <w:left w:val="none" w:sz="0" w:space="0" w:color="auto"/>
                                            <w:bottom w:val="none" w:sz="0" w:space="0" w:color="auto"/>
                                            <w:right w:val="none" w:sz="0" w:space="0" w:color="auto"/>
                                          </w:divBdr>
                                          <w:divsChild>
                                            <w:div w:id="1884704931">
                                              <w:marLeft w:val="0"/>
                                              <w:marRight w:val="0"/>
                                              <w:marTop w:val="0"/>
                                              <w:marBottom w:val="0"/>
                                              <w:divBdr>
                                                <w:top w:val="none" w:sz="0" w:space="0" w:color="auto"/>
                                                <w:left w:val="none" w:sz="0" w:space="0" w:color="auto"/>
                                                <w:bottom w:val="none" w:sz="0" w:space="0" w:color="auto"/>
                                                <w:right w:val="none" w:sz="0" w:space="0" w:color="auto"/>
                                              </w:divBdr>
                                              <w:divsChild>
                                                <w:div w:id="2105110382">
                                                  <w:marLeft w:val="0"/>
                                                  <w:marRight w:val="0"/>
                                                  <w:marTop w:val="0"/>
                                                  <w:marBottom w:val="0"/>
                                                  <w:divBdr>
                                                    <w:top w:val="none" w:sz="0" w:space="0" w:color="auto"/>
                                                    <w:left w:val="none" w:sz="0" w:space="0" w:color="auto"/>
                                                    <w:bottom w:val="none" w:sz="0" w:space="0" w:color="auto"/>
                                                    <w:right w:val="none" w:sz="0" w:space="0" w:color="auto"/>
                                                  </w:divBdr>
                                                  <w:divsChild>
                                                    <w:div w:id="1653754388">
                                                      <w:marLeft w:val="0"/>
                                                      <w:marRight w:val="0"/>
                                                      <w:marTop w:val="0"/>
                                                      <w:marBottom w:val="0"/>
                                                      <w:divBdr>
                                                        <w:top w:val="none" w:sz="0" w:space="0" w:color="auto"/>
                                                        <w:left w:val="none" w:sz="0" w:space="0" w:color="auto"/>
                                                        <w:bottom w:val="none" w:sz="0" w:space="0" w:color="auto"/>
                                                        <w:right w:val="none" w:sz="0" w:space="0" w:color="auto"/>
                                                      </w:divBdr>
                                                      <w:divsChild>
                                                        <w:div w:id="722216832">
                                                          <w:marLeft w:val="0"/>
                                                          <w:marRight w:val="0"/>
                                                          <w:marTop w:val="0"/>
                                                          <w:marBottom w:val="0"/>
                                                          <w:divBdr>
                                                            <w:top w:val="none" w:sz="0" w:space="0" w:color="auto"/>
                                                            <w:left w:val="none" w:sz="0" w:space="0" w:color="auto"/>
                                                            <w:bottom w:val="none" w:sz="0" w:space="0" w:color="auto"/>
                                                            <w:right w:val="none" w:sz="0" w:space="0" w:color="auto"/>
                                                          </w:divBdr>
                                                          <w:divsChild>
                                                            <w:div w:id="825361136">
                                                              <w:marLeft w:val="0"/>
                                                              <w:marRight w:val="0"/>
                                                              <w:marTop w:val="0"/>
                                                              <w:marBottom w:val="0"/>
                                                              <w:divBdr>
                                                                <w:top w:val="none" w:sz="0" w:space="0" w:color="auto"/>
                                                                <w:left w:val="none" w:sz="0" w:space="0" w:color="auto"/>
                                                                <w:bottom w:val="none" w:sz="0" w:space="0" w:color="auto"/>
                                                                <w:right w:val="none" w:sz="0" w:space="0" w:color="auto"/>
                                                              </w:divBdr>
                                                              <w:divsChild>
                                                                <w:div w:id="951475775">
                                                                  <w:marLeft w:val="0"/>
                                                                  <w:marRight w:val="0"/>
                                                                  <w:marTop w:val="0"/>
                                                                  <w:marBottom w:val="0"/>
                                                                  <w:divBdr>
                                                                    <w:top w:val="none" w:sz="0" w:space="0" w:color="auto"/>
                                                                    <w:left w:val="none" w:sz="0" w:space="0" w:color="auto"/>
                                                                    <w:bottom w:val="none" w:sz="0" w:space="0" w:color="auto"/>
                                                                    <w:right w:val="none" w:sz="0" w:space="0" w:color="auto"/>
                                                                  </w:divBdr>
                                                                  <w:divsChild>
                                                                    <w:div w:id="1328241001">
                                                                      <w:marLeft w:val="405"/>
                                                                      <w:marRight w:val="0"/>
                                                                      <w:marTop w:val="0"/>
                                                                      <w:marBottom w:val="0"/>
                                                                      <w:divBdr>
                                                                        <w:top w:val="none" w:sz="0" w:space="0" w:color="auto"/>
                                                                        <w:left w:val="none" w:sz="0" w:space="0" w:color="auto"/>
                                                                        <w:bottom w:val="none" w:sz="0" w:space="0" w:color="auto"/>
                                                                        <w:right w:val="none" w:sz="0" w:space="0" w:color="auto"/>
                                                                      </w:divBdr>
                                                                      <w:divsChild>
                                                                        <w:div w:id="2119986402">
                                                                          <w:marLeft w:val="0"/>
                                                                          <w:marRight w:val="0"/>
                                                                          <w:marTop w:val="0"/>
                                                                          <w:marBottom w:val="0"/>
                                                                          <w:divBdr>
                                                                            <w:top w:val="none" w:sz="0" w:space="0" w:color="auto"/>
                                                                            <w:left w:val="none" w:sz="0" w:space="0" w:color="auto"/>
                                                                            <w:bottom w:val="none" w:sz="0" w:space="0" w:color="auto"/>
                                                                            <w:right w:val="none" w:sz="0" w:space="0" w:color="auto"/>
                                                                          </w:divBdr>
                                                                          <w:divsChild>
                                                                            <w:div w:id="1377582444">
                                                                              <w:marLeft w:val="0"/>
                                                                              <w:marRight w:val="0"/>
                                                                              <w:marTop w:val="0"/>
                                                                              <w:marBottom w:val="0"/>
                                                                              <w:divBdr>
                                                                                <w:top w:val="none" w:sz="0" w:space="0" w:color="auto"/>
                                                                                <w:left w:val="none" w:sz="0" w:space="0" w:color="auto"/>
                                                                                <w:bottom w:val="none" w:sz="0" w:space="0" w:color="auto"/>
                                                                                <w:right w:val="none" w:sz="0" w:space="0" w:color="auto"/>
                                                                              </w:divBdr>
                                                                              <w:divsChild>
                                                                                <w:div w:id="1841651174">
                                                                                  <w:marLeft w:val="0"/>
                                                                                  <w:marRight w:val="0"/>
                                                                                  <w:marTop w:val="0"/>
                                                                                  <w:marBottom w:val="0"/>
                                                                                  <w:divBdr>
                                                                                    <w:top w:val="none" w:sz="0" w:space="0" w:color="auto"/>
                                                                                    <w:left w:val="none" w:sz="0" w:space="0" w:color="auto"/>
                                                                                    <w:bottom w:val="none" w:sz="0" w:space="0" w:color="auto"/>
                                                                                    <w:right w:val="none" w:sz="0" w:space="0" w:color="auto"/>
                                                                                  </w:divBdr>
                                                                                  <w:divsChild>
                                                                                    <w:div w:id="904418546">
                                                                                      <w:marLeft w:val="0"/>
                                                                                      <w:marRight w:val="0"/>
                                                                                      <w:marTop w:val="0"/>
                                                                                      <w:marBottom w:val="0"/>
                                                                                      <w:divBdr>
                                                                                        <w:top w:val="none" w:sz="0" w:space="0" w:color="auto"/>
                                                                                        <w:left w:val="none" w:sz="0" w:space="0" w:color="auto"/>
                                                                                        <w:bottom w:val="none" w:sz="0" w:space="0" w:color="auto"/>
                                                                                        <w:right w:val="none" w:sz="0" w:space="0" w:color="auto"/>
                                                                                      </w:divBdr>
                                                                                      <w:divsChild>
                                                                                        <w:div w:id="1042554013">
                                                                                          <w:marLeft w:val="0"/>
                                                                                          <w:marRight w:val="0"/>
                                                                                          <w:marTop w:val="0"/>
                                                                                          <w:marBottom w:val="0"/>
                                                                                          <w:divBdr>
                                                                                            <w:top w:val="none" w:sz="0" w:space="0" w:color="auto"/>
                                                                                            <w:left w:val="none" w:sz="0" w:space="0" w:color="auto"/>
                                                                                            <w:bottom w:val="none" w:sz="0" w:space="0" w:color="auto"/>
                                                                                            <w:right w:val="none" w:sz="0" w:space="0" w:color="auto"/>
                                                                                          </w:divBdr>
                                                                                          <w:divsChild>
                                                                                            <w:div w:id="2100981402">
                                                                                              <w:marLeft w:val="0"/>
                                                                                              <w:marRight w:val="0"/>
                                                                                              <w:marTop w:val="0"/>
                                                                                              <w:marBottom w:val="0"/>
                                                                                              <w:divBdr>
                                                                                                <w:top w:val="none" w:sz="0" w:space="0" w:color="auto"/>
                                                                                                <w:left w:val="none" w:sz="0" w:space="0" w:color="auto"/>
                                                                                                <w:bottom w:val="none" w:sz="0" w:space="0" w:color="auto"/>
                                                                                                <w:right w:val="none" w:sz="0" w:space="0" w:color="auto"/>
                                                                                              </w:divBdr>
                                                                                              <w:divsChild>
                                                                                                <w:div w:id="1822043509">
                                                                                                  <w:marLeft w:val="0"/>
                                                                                                  <w:marRight w:val="0"/>
                                                                                                  <w:marTop w:val="0"/>
                                                                                                  <w:marBottom w:val="0"/>
                                                                                                  <w:divBdr>
                                                                                                    <w:top w:val="none" w:sz="0" w:space="0" w:color="auto"/>
                                                                                                    <w:left w:val="none" w:sz="0" w:space="0" w:color="auto"/>
                                                                                                    <w:bottom w:val="single" w:sz="6" w:space="15" w:color="auto"/>
                                                                                                    <w:right w:val="none" w:sz="0" w:space="0" w:color="auto"/>
                                                                                                  </w:divBdr>
                                                                                                  <w:divsChild>
                                                                                                    <w:div w:id="135802055">
                                                                                                      <w:marLeft w:val="0"/>
                                                                                                      <w:marRight w:val="0"/>
                                                                                                      <w:marTop w:val="60"/>
                                                                                                      <w:marBottom w:val="0"/>
                                                                                                      <w:divBdr>
                                                                                                        <w:top w:val="none" w:sz="0" w:space="0" w:color="auto"/>
                                                                                                        <w:left w:val="none" w:sz="0" w:space="0" w:color="auto"/>
                                                                                                        <w:bottom w:val="none" w:sz="0" w:space="0" w:color="auto"/>
                                                                                                        <w:right w:val="none" w:sz="0" w:space="0" w:color="auto"/>
                                                                                                      </w:divBdr>
                                                                                                      <w:divsChild>
                                                                                                        <w:div w:id="1203060837">
                                                                                                          <w:marLeft w:val="0"/>
                                                                                                          <w:marRight w:val="0"/>
                                                                                                          <w:marTop w:val="0"/>
                                                                                                          <w:marBottom w:val="0"/>
                                                                                                          <w:divBdr>
                                                                                                            <w:top w:val="none" w:sz="0" w:space="0" w:color="auto"/>
                                                                                                            <w:left w:val="none" w:sz="0" w:space="0" w:color="auto"/>
                                                                                                            <w:bottom w:val="none" w:sz="0" w:space="0" w:color="auto"/>
                                                                                                            <w:right w:val="none" w:sz="0" w:space="0" w:color="auto"/>
                                                                                                          </w:divBdr>
                                                                                                          <w:divsChild>
                                                                                                            <w:div w:id="349525113">
                                                                                                              <w:marLeft w:val="0"/>
                                                                                                              <w:marRight w:val="0"/>
                                                                                                              <w:marTop w:val="0"/>
                                                                                                              <w:marBottom w:val="0"/>
                                                                                                              <w:divBdr>
                                                                                                                <w:top w:val="none" w:sz="0" w:space="0" w:color="auto"/>
                                                                                                                <w:left w:val="none" w:sz="0" w:space="0" w:color="auto"/>
                                                                                                                <w:bottom w:val="none" w:sz="0" w:space="0" w:color="auto"/>
                                                                                                                <w:right w:val="none" w:sz="0" w:space="0" w:color="auto"/>
                                                                                                              </w:divBdr>
                                                                                                              <w:divsChild>
                                                                                                                <w:div w:id="1579748680">
                                                                                                                  <w:marLeft w:val="0"/>
                                                                                                                  <w:marRight w:val="0"/>
                                                                                                                  <w:marTop w:val="0"/>
                                                                                                                  <w:marBottom w:val="0"/>
                                                                                                                  <w:divBdr>
                                                                                                                    <w:top w:val="none" w:sz="0" w:space="0" w:color="auto"/>
                                                                                                                    <w:left w:val="none" w:sz="0" w:space="0" w:color="auto"/>
                                                                                                                    <w:bottom w:val="none" w:sz="0" w:space="0" w:color="auto"/>
                                                                                                                    <w:right w:val="none" w:sz="0" w:space="0" w:color="auto"/>
                                                                                                                  </w:divBdr>
                                                                                                                  <w:divsChild>
                                                                                                                    <w:div w:id="476456778">
                                                                                                                      <w:marLeft w:val="0"/>
                                                                                                                      <w:marRight w:val="0"/>
                                                                                                                      <w:marTop w:val="0"/>
                                                                                                                      <w:marBottom w:val="0"/>
                                                                                                                      <w:divBdr>
                                                                                                                        <w:top w:val="none" w:sz="0" w:space="0" w:color="auto"/>
                                                                                                                        <w:left w:val="none" w:sz="0" w:space="0" w:color="auto"/>
                                                                                                                        <w:bottom w:val="none" w:sz="0" w:space="0" w:color="auto"/>
                                                                                                                        <w:right w:val="none" w:sz="0" w:space="0" w:color="auto"/>
                                                                                                                      </w:divBdr>
                                                                                                                      <w:divsChild>
                                                                                                                        <w:div w:id="591279348">
                                                                                                                          <w:marLeft w:val="0"/>
                                                                                                                          <w:marRight w:val="0"/>
                                                                                                                          <w:marTop w:val="0"/>
                                                                                                                          <w:marBottom w:val="0"/>
                                                                                                                          <w:divBdr>
                                                                                                                            <w:top w:val="none" w:sz="0" w:space="0" w:color="auto"/>
                                                                                                                            <w:left w:val="none" w:sz="0" w:space="0" w:color="auto"/>
                                                                                                                            <w:bottom w:val="none" w:sz="0" w:space="0" w:color="auto"/>
                                                                                                                            <w:right w:val="none" w:sz="0" w:space="0" w:color="auto"/>
                                                                                                                          </w:divBdr>
                                                                                                                          <w:divsChild>
                                                                                                                            <w:div w:id="1076979410">
                                                                                                                              <w:marLeft w:val="0"/>
                                                                                                                              <w:marRight w:val="0"/>
                                                                                                                              <w:marTop w:val="0"/>
                                                                                                                              <w:marBottom w:val="0"/>
                                                                                                                              <w:divBdr>
                                                                                                                                <w:top w:val="none" w:sz="0" w:space="0" w:color="auto"/>
                                                                                                                                <w:left w:val="none" w:sz="0" w:space="0" w:color="auto"/>
                                                                                                                                <w:bottom w:val="none" w:sz="0" w:space="0" w:color="auto"/>
                                                                                                                                <w:right w:val="none" w:sz="0" w:space="0" w:color="auto"/>
                                                                                                                              </w:divBdr>
                                                                                                                              <w:divsChild>
                                                                                                                                <w:div w:id="1620406672">
                                                                                                                                  <w:marLeft w:val="0"/>
                                                                                                                                  <w:marRight w:val="0"/>
                                                                                                                                  <w:marTop w:val="0"/>
                                                                                                                                  <w:marBottom w:val="0"/>
                                                                                                                                  <w:divBdr>
                                                                                                                                    <w:top w:val="none" w:sz="0" w:space="0" w:color="auto"/>
                                                                                                                                    <w:left w:val="none" w:sz="0" w:space="0" w:color="auto"/>
                                                                                                                                    <w:bottom w:val="none" w:sz="0" w:space="0" w:color="auto"/>
                                                                                                                                    <w:right w:val="none" w:sz="0" w:space="0" w:color="auto"/>
                                                                                                                                  </w:divBdr>
                                                                                                                                  <w:divsChild>
                                                                                                                                    <w:div w:id="198581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1355802">
      <w:bodyDiv w:val="1"/>
      <w:marLeft w:val="0"/>
      <w:marRight w:val="0"/>
      <w:marTop w:val="0"/>
      <w:marBottom w:val="0"/>
      <w:divBdr>
        <w:top w:val="none" w:sz="0" w:space="0" w:color="auto"/>
        <w:left w:val="none" w:sz="0" w:space="0" w:color="auto"/>
        <w:bottom w:val="none" w:sz="0" w:space="0" w:color="auto"/>
        <w:right w:val="none" w:sz="0" w:space="0" w:color="auto"/>
      </w:divBdr>
      <w:divsChild>
        <w:div w:id="972177672">
          <w:marLeft w:val="0"/>
          <w:marRight w:val="0"/>
          <w:marTop w:val="0"/>
          <w:marBottom w:val="0"/>
          <w:divBdr>
            <w:top w:val="none" w:sz="0" w:space="0" w:color="auto"/>
            <w:left w:val="none" w:sz="0" w:space="0" w:color="auto"/>
            <w:bottom w:val="none" w:sz="0" w:space="0" w:color="auto"/>
            <w:right w:val="none" w:sz="0" w:space="0" w:color="auto"/>
          </w:divBdr>
          <w:divsChild>
            <w:div w:id="469396672">
              <w:marLeft w:val="0"/>
              <w:marRight w:val="0"/>
              <w:marTop w:val="0"/>
              <w:marBottom w:val="0"/>
              <w:divBdr>
                <w:top w:val="none" w:sz="0" w:space="0" w:color="auto"/>
                <w:left w:val="none" w:sz="0" w:space="0" w:color="auto"/>
                <w:bottom w:val="none" w:sz="0" w:space="0" w:color="auto"/>
                <w:right w:val="none" w:sz="0" w:space="0" w:color="auto"/>
              </w:divBdr>
              <w:divsChild>
                <w:div w:id="133255658">
                  <w:marLeft w:val="0"/>
                  <w:marRight w:val="0"/>
                  <w:marTop w:val="0"/>
                  <w:marBottom w:val="0"/>
                  <w:divBdr>
                    <w:top w:val="none" w:sz="0" w:space="0" w:color="auto"/>
                    <w:left w:val="none" w:sz="0" w:space="0" w:color="auto"/>
                    <w:bottom w:val="none" w:sz="0" w:space="0" w:color="auto"/>
                    <w:right w:val="none" w:sz="0" w:space="0" w:color="auto"/>
                  </w:divBdr>
                  <w:divsChild>
                    <w:div w:id="1624657962">
                      <w:marLeft w:val="0"/>
                      <w:marRight w:val="0"/>
                      <w:marTop w:val="0"/>
                      <w:marBottom w:val="0"/>
                      <w:divBdr>
                        <w:top w:val="none" w:sz="0" w:space="0" w:color="auto"/>
                        <w:left w:val="none" w:sz="0" w:space="0" w:color="auto"/>
                        <w:bottom w:val="none" w:sz="0" w:space="0" w:color="auto"/>
                        <w:right w:val="none" w:sz="0" w:space="0" w:color="auto"/>
                      </w:divBdr>
                      <w:divsChild>
                        <w:div w:id="1214972283">
                          <w:marLeft w:val="0"/>
                          <w:marRight w:val="0"/>
                          <w:marTop w:val="0"/>
                          <w:marBottom w:val="0"/>
                          <w:divBdr>
                            <w:top w:val="none" w:sz="0" w:space="0" w:color="auto"/>
                            <w:left w:val="none" w:sz="0" w:space="0" w:color="auto"/>
                            <w:bottom w:val="none" w:sz="0" w:space="0" w:color="auto"/>
                            <w:right w:val="none" w:sz="0" w:space="0" w:color="auto"/>
                          </w:divBdr>
                          <w:divsChild>
                            <w:div w:id="707145970">
                              <w:marLeft w:val="15"/>
                              <w:marRight w:val="195"/>
                              <w:marTop w:val="0"/>
                              <w:marBottom w:val="0"/>
                              <w:divBdr>
                                <w:top w:val="none" w:sz="0" w:space="0" w:color="auto"/>
                                <w:left w:val="none" w:sz="0" w:space="0" w:color="auto"/>
                                <w:bottom w:val="none" w:sz="0" w:space="0" w:color="auto"/>
                                <w:right w:val="none" w:sz="0" w:space="0" w:color="auto"/>
                              </w:divBdr>
                              <w:divsChild>
                                <w:div w:id="1273052105">
                                  <w:marLeft w:val="0"/>
                                  <w:marRight w:val="0"/>
                                  <w:marTop w:val="0"/>
                                  <w:marBottom w:val="0"/>
                                  <w:divBdr>
                                    <w:top w:val="none" w:sz="0" w:space="0" w:color="auto"/>
                                    <w:left w:val="none" w:sz="0" w:space="0" w:color="auto"/>
                                    <w:bottom w:val="none" w:sz="0" w:space="0" w:color="auto"/>
                                    <w:right w:val="none" w:sz="0" w:space="0" w:color="auto"/>
                                  </w:divBdr>
                                  <w:divsChild>
                                    <w:div w:id="750811106">
                                      <w:marLeft w:val="0"/>
                                      <w:marRight w:val="0"/>
                                      <w:marTop w:val="0"/>
                                      <w:marBottom w:val="0"/>
                                      <w:divBdr>
                                        <w:top w:val="none" w:sz="0" w:space="0" w:color="auto"/>
                                        <w:left w:val="none" w:sz="0" w:space="0" w:color="auto"/>
                                        <w:bottom w:val="none" w:sz="0" w:space="0" w:color="auto"/>
                                        <w:right w:val="none" w:sz="0" w:space="0" w:color="auto"/>
                                      </w:divBdr>
                                      <w:divsChild>
                                        <w:div w:id="101191018">
                                          <w:marLeft w:val="0"/>
                                          <w:marRight w:val="0"/>
                                          <w:marTop w:val="0"/>
                                          <w:marBottom w:val="0"/>
                                          <w:divBdr>
                                            <w:top w:val="none" w:sz="0" w:space="0" w:color="auto"/>
                                            <w:left w:val="none" w:sz="0" w:space="0" w:color="auto"/>
                                            <w:bottom w:val="none" w:sz="0" w:space="0" w:color="auto"/>
                                            <w:right w:val="none" w:sz="0" w:space="0" w:color="auto"/>
                                          </w:divBdr>
                                          <w:divsChild>
                                            <w:div w:id="1955401392">
                                              <w:marLeft w:val="0"/>
                                              <w:marRight w:val="0"/>
                                              <w:marTop w:val="0"/>
                                              <w:marBottom w:val="0"/>
                                              <w:divBdr>
                                                <w:top w:val="none" w:sz="0" w:space="0" w:color="auto"/>
                                                <w:left w:val="none" w:sz="0" w:space="0" w:color="auto"/>
                                                <w:bottom w:val="none" w:sz="0" w:space="0" w:color="auto"/>
                                                <w:right w:val="none" w:sz="0" w:space="0" w:color="auto"/>
                                              </w:divBdr>
                                              <w:divsChild>
                                                <w:div w:id="930309857">
                                                  <w:marLeft w:val="0"/>
                                                  <w:marRight w:val="0"/>
                                                  <w:marTop w:val="0"/>
                                                  <w:marBottom w:val="0"/>
                                                  <w:divBdr>
                                                    <w:top w:val="none" w:sz="0" w:space="0" w:color="auto"/>
                                                    <w:left w:val="none" w:sz="0" w:space="0" w:color="auto"/>
                                                    <w:bottom w:val="none" w:sz="0" w:space="0" w:color="auto"/>
                                                    <w:right w:val="none" w:sz="0" w:space="0" w:color="auto"/>
                                                  </w:divBdr>
                                                  <w:divsChild>
                                                    <w:div w:id="903371023">
                                                      <w:marLeft w:val="0"/>
                                                      <w:marRight w:val="0"/>
                                                      <w:marTop w:val="0"/>
                                                      <w:marBottom w:val="0"/>
                                                      <w:divBdr>
                                                        <w:top w:val="none" w:sz="0" w:space="0" w:color="auto"/>
                                                        <w:left w:val="none" w:sz="0" w:space="0" w:color="auto"/>
                                                        <w:bottom w:val="none" w:sz="0" w:space="0" w:color="auto"/>
                                                        <w:right w:val="none" w:sz="0" w:space="0" w:color="auto"/>
                                                      </w:divBdr>
                                                      <w:divsChild>
                                                        <w:div w:id="2121027678">
                                                          <w:marLeft w:val="0"/>
                                                          <w:marRight w:val="0"/>
                                                          <w:marTop w:val="0"/>
                                                          <w:marBottom w:val="0"/>
                                                          <w:divBdr>
                                                            <w:top w:val="none" w:sz="0" w:space="0" w:color="auto"/>
                                                            <w:left w:val="none" w:sz="0" w:space="0" w:color="auto"/>
                                                            <w:bottom w:val="none" w:sz="0" w:space="0" w:color="auto"/>
                                                            <w:right w:val="none" w:sz="0" w:space="0" w:color="auto"/>
                                                          </w:divBdr>
                                                          <w:divsChild>
                                                            <w:div w:id="2024554023">
                                                              <w:marLeft w:val="0"/>
                                                              <w:marRight w:val="0"/>
                                                              <w:marTop w:val="0"/>
                                                              <w:marBottom w:val="0"/>
                                                              <w:divBdr>
                                                                <w:top w:val="none" w:sz="0" w:space="0" w:color="auto"/>
                                                                <w:left w:val="none" w:sz="0" w:space="0" w:color="auto"/>
                                                                <w:bottom w:val="none" w:sz="0" w:space="0" w:color="auto"/>
                                                                <w:right w:val="none" w:sz="0" w:space="0" w:color="auto"/>
                                                              </w:divBdr>
                                                              <w:divsChild>
                                                                <w:div w:id="971061612">
                                                                  <w:marLeft w:val="0"/>
                                                                  <w:marRight w:val="0"/>
                                                                  <w:marTop w:val="0"/>
                                                                  <w:marBottom w:val="0"/>
                                                                  <w:divBdr>
                                                                    <w:top w:val="none" w:sz="0" w:space="0" w:color="auto"/>
                                                                    <w:left w:val="none" w:sz="0" w:space="0" w:color="auto"/>
                                                                    <w:bottom w:val="none" w:sz="0" w:space="0" w:color="auto"/>
                                                                    <w:right w:val="none" w:sz="0" w:space="0" w:color="auto"/>
                                                                  </w:divBdr>
                                                                  <w:divsChild>
                                                                    <w:div w:id="1085541418">
                                                                      <w:marLeft w:val="405"/>
                                                                      <w:marRight w:val="0"/>
                                                                      <w:marTop w:val="0"/>
                                                                      <w:marBottom w:val="0"/>
                                                                      <w:divBdr>
                                                                        <w:top w:val="none" w:sz="0" w:space="0" w:color="auto"/>
                                                                        <w:left w:val="none" w:sz="0" w:space="0" w:color="auto"/>
                                                                        <w:bottom w:val="none" w:sz="0" w:space="0" w:color="auto"/>
                                                                        <w:right w:val="none" w:sz="0" w:space="0" w:color="auto"/>
                                                                      </w:divBdr>
                                                                      <w:divsChild>
                                                                        <w:div w:id="52775512">
                                                                          <w:marLeft w:val="0"/>
                                                                          <w:marRight w:val="0"/>
                                                                          <w:marTop w:val="0"/>
                                                                          <w:marBottom w:val="0"/>
                                                                          <w:divBdr>
                                                                            <w:top w:val="none" w:sz="0" w:space="0" w:color="auto"/>
                                                                            <w:left w:val="none" w:sz="0" w:space="0" w:color="auto"/>
                                                                            <w:bottom w:val="none" w:sz="0" w:space="0" w:color="auto"/>
                                                                            <w:right w:val="none" w:sz="0" w:space="0" w:color="auto"/>
                                                                          </w:divBdr>
                                                                          <w:divsChild>
                                                                            <w:div w:id="640580290">
                                                                              <w:marLeft w:val="0"/>
                                                                              <w:marRight w:val="0"/>
                                                                              <w:marTop w:val="0"/>
                                                                              <w:marBottom w:val="0"/>
                                                                              <w:divBdr>
                                                                                <w:top w:val="none" w:sz="0" w:space="0" w:color="auto"/>
                                                                                <w:left w:val="none" w:sz="0" w:space="0" w:color="auto"/>
                                                                                <w:bottom w:val="none" w:sz="0" w:space="0" w:color="auto"/>
                                                                                <w:right w:val="none" w:sz="0" w:space="0" w:color="auto"/>
                                                                              </w:divBdr>
                                                                              <w:divsChild>
                                                                                <w:div w:id="1986810410">
                                                                                  <w:marLeft w:val="0"/>
                                                                                  <w:marRight w:val="0"/>
                                                                                  <w:marTop w:val="0"/>
                                                                                  <w:marBottom w:val="0"/>
                                                                                  <w:divBdr>
                                                                                    <w:top w:val="none" w:sz="0" w:space="0" w:color="auto"/>
                                                                                    <w:left w:val="none" w:sz="0" w:space="0" w:color="auto"/>
                                                                                    <w:bottom w:val="none" w:sz="0" w:space="0" w:color="auto"/>
                                                                                    <w:right w:val="none" w:sz="0" w:space="0" w:color="auto"/>
                                                                                  </w:divBdr>
                                                                                  <w:divsChild>
                                                                                    <w:div w:id="1557231290">
                                                                                      <w:marLeft w:val="0"/>
                                                                                      <w:marRight w:val="0"/>
                                                                                      <w:marTop w:val="0"/>
                                                                                      <w:marBottom w:val="0"/>
                                                                                      <w:divBdr>
                                                                                        <w:top w:val="none" w:sz="0" w:space="0" w:color="auto"/>
                                                                                        <w:left w:val="none" w:sz="0" w:space="0" w:color="auto"/>
                                                                                        <w:bottom w:val="none" w:sz="0" w:space="0" w:color="auto"/>
                                                                                        <w:right w:val="none" w:sz="0" w:space="0" w:color="auto"/>
                                                                                      </w:divBdr>
                                                                                      <w:divsChild>
                                                                                        <w:div w:id="1751078380">
                                                                                          <w:marLeft w:val="0"/>
                                                                                          <w:marRight w:val="0"/>
                                                                                          <w:marTop w:val="0"/>
                                                                                          <w:marBottom w:val="0"/>
                                                                                          <w:divBdr>
                                                                                            <w:top w:val="none" w:sz="0" w:space="0" w:color="auto"/>
                                                                                            <w:left w:val="none" w:sz="0" w:space="0" w:color="auto"/>
                                                                                            <w:bottom w:val="none" w:sz="0" w:space="0" w:color="auto"/>
                                                                                            <w:right w:val="none" w:sz="0" w:space="0" w:color="auto"/>
                                                                                          </w:divBdr>
                                                                                          <w:divsChild>
                                                                                            <w:div w:id="1894149988">
                                                                                              <w:marLeft w:val="0"/>
                                                                                              <w:marRight w:val="0"/>
                                                                                              <w:marTop w:val="0"/>
                                                                                              <w:marBottom w:val="0"/>
                                                                                              <w:divBdr>
                                                                                                <w:top w:val="none" w:sz="0" w:space="0" w:color="auto"/>
                                                                                                <w:left w:val="none" w:sz="0" w:space="0" w:color="auto"/>
                                                                                                <w:bottom w:val="none" w:sz="0" w:space="0" w:color="auto"/>
                                                                                                <w:right w:val="none" w:sz="0" w:space="0" w:color="auto"/>
                                                                                              </w:divBdr>
                                                                                              <w:divsChild>
                                                                                                <w:div w:id="225261752">
                                                                                                  <w:marLeft w:val="0"/>
                                                                                                  <w:marRight w:val="0"/>
                                                                                                  <w:marTop w:val="0"/>
                                                                                                  <w:marBottom w:val="0"/>
                                                                                                  <w:divBdr>
                                                                                                    <w:top w:val="none" w:sz="0" w:space="0" w:color="auto"/>
                                                                                                    <w:left w:val="none" w:sz="0" w:space="0" w:color="auto"/>
                                                                                                    <w:bottom w:val="single" w:sz="6" w:space="15" w:color="auto"/>
                                                                                                    <w:right w:val="none" w:sz="0" w:space="0" w:color="auto"/>
                                                                                                  </w:divBdr>
                                                                                                  <w:divsChild>
                                                                                                    <w:div w:id="876431248">
                                                                                                      <w:marLeft w:val="0"/>
                                                                                                      <w:marRight w:val="0"/>
                                                                                                      <w:marTop w:val="60"/>
                                                                                                      <w:marBottom w:val="0"/>
                                                                                                      <w:divBdr>
                                                                                                        <w:top w:val="none" w:sz="0" w:space="0" w:color="auto"/>
                                                                                                        <w:left w:val="none" w:sz="0" w:space="0" w:color="auto"/>
                                                                                                        <w:bottom w:val="none" w:sz="0" w:space="0" w:color="auto"/>
                                                                                                        <w:right w:val="none" w:sz="0" w:space="0" w:color="auto"/>
                                                                                                      </w:divBdr>
                                                                                                      <w:divsChild>
                                                                                                        <w:div w:id="1152873675">
                                                                                                          <w:marLeft w:val="0"/>
                                                                                                          <w:marRight w:val="0"/>
                                                                                                          <w:marTop w:val="0"/>
                                                                                                          <w:marBottom w:val="0"/>
                                                                                                          <w:divBdr>
                                                                                                            <w:top w:val="none" w:sz="0" w:space="0" w:color="auto"/>
                                                                                                            <w:left w:val="none" w:sz="0" w:space="0" w:color="auto"/>
                                                                                                            <w:bottom w:val="none" w:sz="0" w:space="0" w:color="auto"/>
                                                                                                            <w:right w:val="none" w:sz="0" w:space="0" w:color="auto"/>
                                                                                                          </w:divBdr>
                                                                                                          <w:divsChild>
                                                                                                            <w:div w:id="1864704501">
                                                                                                              <w:marLeft w:val="0"/>
                                                                                                              <w:marRight w:val="0"/>
                                                                                                              <w:marTop w:val="0"/>
                                                                                                              <w:marBottom w:val="0"/>
                                                                                                              <w:divBdr>
                                                                                                                <w:top w:val="none" w:sz="0" w:space="0" w:color="auto"/>
                                                                                                                <w:left w:val="none" w:sz="0" w:space="0" w:color="auto"/>
                                                                                                                <w:bottom w:val="none" w:sz="0" w:space="0" w:color="auto"/>
                                                                                                                <w:right w:val="none" w:sz="0" w:space="0" w:color="auto"/>
                                                                                                              </w:divBdr>
                                                                                                              <w:divsChild>
                                                                                                                <w:div w:id="985161307">
                                                                                                                  <w:marLeft w:val="0"/>
                                                                                                                  <w:marRight w:val="0"/>
                                                                                                                  <w:marTop w:val="0"/>
                                                                                                                  <w:marBottom w:val="0"/>
                                                                                                                  <w:divBdr>
                                                                                                                    <w:top w:val="none" w:sz="0" w:space="0" w:color="auto"/>
                                                                                                                    <w:left w:val="none" w:sz="0" w:space="0" w:color="auto"/>
                                                                                                                    <w:bottom w:val="none" w:sz="0" w:space="0" w:color="auto"/>
                                                                                                                    <w:right w:val="none" w:sz="0" w:space="0" w:color="auto"/>
                                                                                                                  </w:divBdr>
                                                                                                                  <w:divsChild>
                                                                                                                    <w:div w:id="1489904073">
                                                                                                                      <w:marLeft w:val="0"/>
                                                                                                                      <w:marRight w:val="0"/>
                                                                                                                      <w:marTop w:val="0"/>
                                                                                                                      <w:marBottom w:val="0"/>
                                                                                                                      <w:divBdr>
                                                                                                                        <w:top w:val="none" w:sz="0" w:space="0" w:color="auto"/>
                                                                                                                        <w:left w:val="none" w:sz="0" w:space="0" w:color="auto"/>
                                                                                                                        <w:bottom w:val="none" w:sz="0" w:space="0" w:color="auto"/>
                                                                                                                        <w:right w:val="none" w:sz="0" w:space="0" w:color="auto"/>
                                                                                                                      </w:divBdr>
                                                                                                                      <w:divsChild>
                                                                                                                        <w:div w:id="177739626">
                                                                                                                          <w:marLeft w:val="0"/>
                                                                                                                          <w:marRight w:val="0"/>
                                                                                                                          <w:marTop w:val="0"/>
                                                                                                                          <w:marBottom w:val="0"/>
                                                                                                                          <w:divBdr>
                                                                                                                            <w:top w:val="none" w:sz="0" w:space="0" w:color="auto"/>
                                                                                                                            <w:left w:val="none" w:sz="0" w:space="0" w:color="auto"/>
                                                                                                                            <w:bottom w:val="none" w:sz="0" w:space="0" w:color="auto"/>
                                                                                                                            <w:right w:val="none" w:sz="0" w:space="0" w:color="auto"/>
                                                                                                                          </w:divBdr>
                                                                                                                          <w:divsChild>
                                                                                                                            <w:div w:id="53771777">
                                                                                                                              <w:marLeft w:val="0"/>
                                                                                                                              <w:marRight w:val="0"/>
                                                                                                                              <w:marTop w:val="0"/>
                                                                                                                              <w:marBottom w:val="0"/>
                                                                                                                              <w:divBdr>
                                                                                                                                <w:top w:val="none" w:sz="0" w:space="0" w:color="auto"/>
                                                                                                                                <w:left w:val="none" w:sz="0" w:space="0" w:color="auto"/>
                                                                                                                                <w:bottom w:val="none" w:sz="0" w:space="0" w:color="auto"/>
                                                                                                                                <w:right w:val="none" w:sz="0" w:space="0" w:color="auto"/>
                                                                                                                              </w:divBdr>
                                                                                                                              <w:divsChild>
                                                                                                                                <w:div w:id="1202010449">
                                                                                                                                  <w:marLeft w:val="0"/>
                                                                                                                                  <w:marRight w:val="0"/>
                                                                                                                                  <w:marTop w:val="0"/>
                                                                                                                                  <w:marBottom w:val="0"/>
                                                                                                                                  <w:divBdr>
                                                                                                                                    <w:top w:val="none" w:sz="0" w:space="0" w:color="auto"/>
                                                                                                                                    <w:left w:val="none" w:sz="0" w:space="0" w:color="auto"/>
                                                                                                                                    <w:bottom w:val="none" w:sz="0" w:space="0" w:color="auto"/>
                                                                                                                                    <w:right w:val="none" w:sz="0" w:space="0" w:color="auto"/>
                                                                                                                                  </w:divBdr>
                                                                                                                                  <w:divsChild>
                                                                                                                                    <w:div w:id="46701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8964780">
      <w:bodyDiv w:val="1"/>
      <w:marLeft w:val="0"/>
      <w:marRight w:val="0"/>
      <w:marTop w:val="0"/>
      <w:marBottom w:val="0"/>
      <w:divBdr>
        <w:top w:val="none" w:sz="0" w:space="0" w:color="auto"/>
        <w:left w:val="none" w:sz="0" w:space="0" w:color="auto"/>
        <w:bottom w:val="none" w:sz="0" w:space="0" w:color="auto"/>
        <w:right w:val="none" w:sz="0" w:space="0" w:color="auto"/>
      </w:divBdr>
      <w:divsChild>
        <w:div w:id="111175673">
          <w:marLeft w:val="0"/>
          <w:marRight w:val="0"/>
          <w:marTop w:val="0"/>
          <w:marBottom w:val="0"/>
          <w:divBdr>
            <w:top w:val="none" w:sz="0" w:space="0" w:color="auto"/>
            <w:left w:val="none" w:sz="0" w:space="0" w:color="auto"/>
            <w:bottom w:val="none" w:sz="0" w:space="0" w:color="auto"/>
            <w:right w:val="none" w:sz="0" w:space="0" w:color="auto"/>
          </w:divBdr>
          <w:divsChild>
            <w:div w:id="238486628">
              <w:marLeft w:val="0"/>
              <w:marRight w:val="0"/>
              <w:marTop w:val="0"/>
              <w:marBottom w:val="0"/>
              <w:divBdr>
                <w:top w:val="none" w:sz="0" w:space="0" w:color="auto"/>
                <w:left w:val="none" w:sz="0" w:space="0" w:color="auto"/>
                <w:bottom w:val="none" w:sz="0" w:space="0" w:color="auto"/>
                <w:right w:val="none" w:sz="0" w:space="0" w:color="auto"/>
              </w:divBdr>
              <w:divsChild>
                <w:div w:id="1990745398">
                  <w:marLeft w:val="0"/>
                  <w:marRight w:val="0"/>
                  <w:marTop w:val="0"/>
                  <w:marBottom w:val="0"/>
                  <w:divBdr>
                    <w:top w:val="none" w:sz="0" w:space="0" w:color="auto"/>
                    <w:left w:val="none" w:sz="0" w:space="0" w:color="auto"/>
                    <w:bottom w:val="none" w:sz="0" w:space="0" w:color="auto"/>
                    <w:right w:val="none" w:sz="0" w:space="0" w:color="auto"/>
                  </w:divBdr>
                  <w:divsChild>
                    <w:div w:id="128089467">
                      <w:marLeft w:val="0"/>
                      <w:marRight w:val="0"/>
                      <w:marTop w:val="0"/>
                      <w:marBottom w:val="0"/>
                      <w:divBdr>
                        <w:top w:val="none" w:sz="0" w:space="0" w:color="auto"/>
                        <w:left w:val="none" w:sz="0" w:space="0" w:color="auto"/>
                        <w:bottom w:val="none" w:sz="0" w:space="0" w:color="auto"/>
                        <w:right w:val="none" w:sz="0" w:space="0" w:color="auto"/>
                      </w:divBdr>
                      <w:divsChild>
                        <w:div w:id="1353650581">
                          <w:marLeft w:val="0"/>
                          <w:marRight w:val="0"/>
                          <w:marTop w:val="0"/>
                          <w:marBottom w:val="0"/>
                          <w:divBdr>
                            <w:top w:val="none" w:sz="0" w:space="0" w:color="auto"/>
                            <w:left w:val="none" w:sz="0" w:space="0" w:color="auto"/>
                            <w:bottom w:val="none" w:sz="0" w:space="0" w:color="auto"/>
                            <w:right w:val="none" w:sz="0" w:space="0" w:color="auto"/>
                          </w:divBdr>
                          <w:divsChild>
                            <w:div w:id="558908556">
                              <w:marLeft w:val="15"/>
                              <w:marRight w:val="195"/>
                              <w:marTop w:val="0"/>
                              <w:marBottom w:val="0"/>
                              <w:divBdr>
                                <w:top w:val="none" w:sz="0" w:space="0" w:color="auto"/>
                                <w:left w:val="none" w:sz="0" w:space="0" w:color="auto"/>
                                <w:bottom w:val="none" w:sz="0" w:space="0" w:color="auto"/>
                                <w:right w:val="none" w:sz="0" w:space="0" w:color="auto"/>
                              </w:divBdr>
                              <w:divsChild>
                                <w:div w:id="542983714">
                                  <w:marLeft w:val="0"/>
                                  <w:marRight w:val="0"/>
                                  <w:marTop w:val="0"/>
                                  <w:marBottom w:val="0"/>
                                  <w:divBdr>
                                    <w:top w:val="none" w:sz="0" w:space="0" w:color="auto"/>
                                    <w:left w:val="none" w:sz="0" w:space="0" w:color="auto"/>
                                    <w:bottom w:val="none" w:sz="0" w:space="0" w:color="auto"/>
                                    <w:right w:val="none" w:sz="0" w:space="0" w:color="auto"/>
                                  </w:divBdr>
                                  <w:divsChild>
                                    <w:div w:id="2119983732">
                                      <w:marLeft w:val="0"/>
                                      <w:marRight w:val="0"/>
                                      <w:marTop w:val="0"/>
                                      <w:marBottom w:val="0"/>
                                      <w:divBdr>
                                        <w:top w:val="none" w:sz="0" w:space="0" w:color="auto"/>
                                        <w:left w:val="none" w:sz="0" w:space="0" w:color="auto"/>
                                        <w:bottom w:val="none" w:sz="0" w:space="0" w:color="auto"/>
                                        <w:right w:val="none" w:sz="0" w:space="0" w:color="auto"/>
                                      </w:divBdr>
                                      <w:divsChild>
                                        <w:div w:id="1110471061">
                                          <w:marLeft w:val="0"/>
                                          <w:marRight w:val="0"/>
                                          <w:marTop w:val="0"/>
                                          <w:marBottom w:val="0"/>
                                          <w:divBdr>
                                            <w:top w:val="none" w:sz="0" w:space="0" w:color="auto"/>
                                            <w:left w:val="none" w:sz="0" w:space="0" w:color="auto"/>
                                            <w:bottom w:val="none" w:sz="0" w:space="0" w:color="auto"/>
                                            <w:right w:val="none" w:sz="0" w:space="0" w:color="auto"/>
                                          </w:divBdr>
                                          <w:divsChild>
                                            <w:div w:id="1443842729">
                                              <w:marLeft w:val="0"/>
                                              <w:marRight w:val="0"/>
                                              <w:marTop w:val="0"/>
                                              <w:marBottom w:val="0"/>
                                              <w:divBdr>
                                                <w:top w:val="none" w:sz="0" w:space="0" w:color="auto"/>
                                                <w:left w:val="none" w:sz="0" w:space="0" w:color="auto"/>
                                                <w:bottom w:val="none" w:sz="0" w:space="0" w:color="auto"/>
                                                <w:right w:val="none" w:sz="0" w:space="0" w:color="auto"/>
                                              </w:divBdr>
                                              <w:divsChild>
                                                <w:div w:id="398797038">
                                                  <w:marLeft w:val="0"/>
                                                  <w:marRight w:val="0"/>
                                                  <w:marTop w:val="0"/>
                                                  <w:marBottom w:val="0"/>
                                                  <w:divBdr>
                                                    <w:top w:val="none" w:sz="0" w:space="0" w:color="auto"/>
                                                    <w:left w:val="none" w:sz="0" w:space="0" w:color="auto"/>
                                                    <w:bottom w:val="none" w:sz="0" w:space="0" w:color="auto"/>
                                                    <w:right w:val="none" w:sz="0" w:space="0" w:color="auto"/>
                                                  </w:divBdr>
                                                  <w:divsChild>
                                                    <w:div w:id="210044532">
                                                      <w:marLeft w:val="0"/>
                                                      <w:marRight w:val="0"/>
                                                      <w:marTop w:val="0"/>
                                                      <w:marBottom w:val="0"/>
                                                      <w:divBdr>
                                                        <w:top w:val="none" w:sz="0" w:space="0" w:color="auto"/>
                                                        <w:left w:val="none" w:sz="0" w:space="0" w:color="auto"/>
                                                        <w:bottom w:val="none" w:sz="0" w:space="0" w:color="auto"/>
                                                        <w:right w:val="none" w:sz="0" w:space="0" w:color="auto"/>
                                                      </w:divBdr>
                                                      <w:divsChild>
                                                        <w:div w:id="1906790643">
                                                          <w:marLeft w:val="0"/>
                                                          <w:marRight w:val="0"/>
                                                          <w:marTop w:val="0"/>
                                                          <w:marBottom w:val="0"/>
                                                          <w:divBdr>
                                                            <w:top w:val="none" w:sz="0" w:space="0" w:color="auto"/>
                                                            <w:left w:val="none" w:sz="0" w:space="0" w:color="auto"/>
                                                            <w:bottom w:val="none" w:sz="0" w:space="0" w:color="auto"/>
                                                            <w:right w:val="none" w:sz="0" w:space="0" w:color="auto"/>
                                                          </w:divBdr>
                                                          <w:divsChild>
                                                            <w:div w:id="9140736">
                                                              <w:marLeft w:val="0"/>
                                                              <w:marRight w:val="0"/>
                                                              <w:marTop w:val="0"/>
                                                              <w:marBottom w:val="0"/>
                                                              <w:divBdr>
                                                                <w:top w:val="none" w:sz="0" w:space="0" w:color="auto"/>
                                                                <w:left w:val="none" w:sz="0" w:space="0" w:color="auto"/>
                                                                <w:bottom w:val="none" w:sz="0" w:space="0" w:color="auto"/>
                                                                <w:right w:val="none" w:sz="0" w:space="0" w:color="auto"/>
                                                              </w:divBdr>
                                                              <w:divsChild>
                                                                <w:div w:id="1501039520">
                                                                  <w:marLeft w:val="0"/>
                                                                  <w:marRight w:val="0"/>
                                                                  <w:marTop w:val="0"/>
                                                                  <w:marBottom w:val="0"/>
                                                                  <w:divBdr>
                                                                    <w:top w:val="none" w:sz="0" w:space="0" w:color="auto"/>
                                                                    <w:left w:val="none" w:sz="0" w:space="0" w:color="auto"/>
                                                                    <w:bottom w:val="none" w:sz="0" w:space="0" w:color="auto"/>
                                                                    <w:right w:val="none" w:sz="0" w:space="0" w:color="auto"/>
                                                                  </w:divBdr>
                                                                  <w:divsChild>
                                                                    <w:div w:id="865943802">
                                                                      <w:marLeft w:val="405"/>
                                                                      <w:marRight w:val="0"/>
                                                                      <w:marTop w:val="0"/>
                                                                      <w:marBottom w:val="0"/>
                                                                      <w:divBdr>
                                                                        <w:top w:val="none" w:sz="0" w:space="0" w:color="auto"/>
                                                                        <w:left w:val="none" w:sz="0" w:space="0" w:color="auto"/>
                                                                        <w:bottom w:val="none" w:sz="0" w:space="0" w:color="auto"/>
                                                                        <w:right w:val="none" w:sz="0" w:space="0" w:color="auto"/>
                                                                      </w:divBdr>
                                                                      <w:divsChild>
                                                                        <w:div w:id="402683960">
                                                                          <w:marLeft w:val="0"/>
                                                                          <w:marRight w:val="0"/>
                                                                          <w:marTop w:val="0"/>
                                                                          <w:marBottom w:val="0"/>
                                                                          <w:divBdr>
                                                                            <w:top w:val="none" w:sz="0" w:space="0" w:color="auto"/>
                                                                            <w:left w:val="none" w:sz="0" w:space="0" w:color="auto"/>
                                                                            <w:bottom w:val="none" w:sz="0" w:space="0" w:color="auto"/>
                                                                            <w:right w:val="none" w:sz="0" w:space="0" w:color="auto"/>
                                                                          </w:divBdr>
                                                                          <w:divsChild>
                                                                            <w:div w:id="1820072205">
                                                                              <w:marLeft w:val="0"/>
                                                                              <w:marRight w:val="0"/>
                                                                              <w:marTop w:val="0"/>
                                                                              <w:marBottom w:val="0"/>
                                                                              <w:divBdr>
                                                                                <w:top w:val="none" w:sz="0" w:space="0" w:color="auto"/>
                                                                                <w:left w:val="none" w:sz="0" w:space="0" w:color="auto"/>
                                                                                <w:bottom w:val="none" w:sz="0" w:space="0" w:color="auto"/>
                                                                                <w:right w:val="none" w:sz="0" w:space="0" w:color="auto"/>
                                                                              </w:divBdr>
                                                                              <w:divsChild>
                                                                                <w:div w:id="1825317279">
                                                                                  <w:marLeft w:val="0"/>
                                                                                  <w:marRight w:val="0"/>
                                                                                  <w:marTop w:val="0"/>
                                                                                  <w:marBottom w:val="0"/>
                                                                                  <w:divBdr>
                                                                                    <w:top w:val="none" w:sz="0" w:space="0" w:color="auto"/>
                                                                                    <w:left w:val="none" w:sz="0" w:space="0" w:color="auto"/>
                                                                                    <w:bottom w:val="none" w:sz="0" w:space="0" w:color="auto"/>
                                                                                    <w:right w:val="none" w:sz="0" w:space="0" w:color="auto"/>
                                                                                  </w:divBdr>
                                                                                  <w:divsChild>
                                                                                    <w:div w:id="1866359361">
                                                                                      <w:marLeft w:val="0"/>
                                                                                      <w:marRight w:val="0"/>
                                                                                      <w:marTop w:val="0"/>
                                                                                      <w:marBottom w:val="0"/>
                                                                                      <w:divBdr>
                                                                                        <w:top w:val="none" w:sz="0" w:space="0" w:color="auto"/>
                                                                                        <w:left w:val="none" w:sz="0" w:space="0" w:color="auto"/>
                                                                                        <w:bottom w:val="none" w:sz="0" w:space="0" w:color="auto"/>
                                                                                        <w:right w:val="none" w:sz="0" w:space="0" w:color="auto"/>
                                                                                      </w:divBdr>
                                                                                      <w:divsChild>
                                                                                        <w:div w:id="468517364">
                                                                                          <w:marLeft w:val="0"/>
                                                                                          <w:marRight w:val="0"/>
                                                                                          <w:marTop w:val="0"/>
                                                                                          <w:marBottom w:val="0"/>
                                                                                          <w:divBdr>
                                                                                            <w:top w:val="none" w:sz="0" w:space="0" w:color="auto"/>
                                                                                            <w:left w:val="none" w:sz="0" w:space="0" w:color="auto"/>
                                                                                            <w:bottom w:val="none" w:sz="0" w:space="0" w:color="auto"/>
                                                                                            <w:right w:val="none" w:sz="0" w:space="0" w:color="auto"/>
                                                                                          </w:divBdr>
                                                                                          <w:divsChild>
                                                                                            <w:div w:id="1108744635">
                                                                                              <w:marLeft w:val="0"/>
                                                                                              <w:marRight w:val="0"/>
                                                                                              <w:marTop w:val="0"/>
                                                                                              <w:marBottom w:val="0"/>
                                                                                              <w:divBdr>
                                                                                                <w:top w:val="none" w:sz="0" w:space="0" w:color="auto"/>
                                                                                                <w:left w:val="none" w:sz="0" w:space="0" w:color="auto"/>
                                                                                                <w:bottom w:val="none" w:sz="0" w:space="0" w:color="auto"/>
                                                                                                <w:right w:val="none" w:sz="0" w:space="0" w:color="auto"/>
                                                                                              </w:divBdr>
                                                                                              <w:divsChild>
                                                                                                <w:div w:id="1020936588">
                                                                                                  <w:marLeft w:val="0"/>
                                                                                                  <w:marRight w:val="0"/>
                                                                                                  <w:marTop w:val="0"/>
                                                                                                  <w:marBottom w:val="0"/>
                                                                                                  <w:divBdr>
                                                                                                    <w:top w:val="none" w:sz="0" w:space="0" w:color="auto"/>
                                                                                                    <w:left w:val="none" w:sz="0" w:space="0" w:color="auto"/>
                                                                                                    <w:bottom w:val="single" w:sz="6" w:space="15" w:color="auto"/>
                                                                                                    <w:right w:val="none" w:sz="0" w:space="0" w:color="auto"/>
                                                                                                  </w:divBdr>
                                                                                                  <w:divsChild>
                                                                                                    <w:div w:id="513957452">
                                                                                                      <w:marLeft w:val="0"/>
                                                                                                      <w:marRight w:val="0"/>
                                                                                                      <w:marTop w:val="60"/>
                                                                                                      <w:marBottom w:val="0"/>
                                                                                                      <w:divBdr>
                                                                                                        <w:top w:val="none" w:sz="0" w:space="0" w:color="auto"/>
                                                                                                        <w:left w:val="none" w:sz="0" w:space="0" w:color="auto"/>
                                                                                                        <w:bottom w:val="none" w:sz="0" w:space="0" w:color="auto"/>
                                                                                                        <w:right w:val="none" w:sz="0" w:space="0" w:color="auto"/>
                                                                                                      </w:divBdr>
                                                                                                      <w:divsChild>
                                                                                                        <w:div w:id="470221274">
                                                                                                          <w:marLeft w:val="0"/>
                                                                                                          <w:marRight w:val="0"/>
                                                                                                          <w:marTop w:val="0"/>
                                                                                                          <w:marBottom w:val="0"/>
                                                                                                          <w:divBdr>
                                                                                                            <w:top w:val="none" w:sz="0" w:space="0" w:color="auto"/>
                                                                                                            <w:left w:val="none" w:sz="0" w:space="0" w:color="auto"/>
                                                                                                            <w:bottom w:val="none" w:sz="0" w:space="0" w:color="auto"/>
                                                                                                            <w:right w:val="none" w:sz="0" w:space="0" w:color="auto"/>
                                                                                                          </w:divBdr>
                                                                                                          <w:divsChild>
                                                                                                            <w:div w:id="971668229">
                                                                                                              <w:marLeft w:val="0"/>
                                                                                                              <w:marRight w:val="0"/>
                                                                                                              <w:marTop w:val="0"/>
                                                                                                              <w:marBottom w:val="0"/>
                                                                                                              <w:divBdr>
                                                                                                                <w:top w:val="none" w:sz="0" w:space="0" w:color="auto"/>
                                                                                                                <w:left w:val="none" w:sz="0" w:space="0" w:color="auto"/>
                                                                                                                <w:bottom w:val="none" w:sz="0" w:space="0" w:color="auto"/>
                                                                                                                <w:right w:val="none" w:sz="0" w:space="0" w:color="auto"/>
                                                                                                              </w:divBdr>
                                                                                                              <w:divsChild>
                                                                                                                <w:div w:id="1324237567">
                                                                                                                  <w:marLeft w:val="0"/>
                                                                                                                  <w:marRight w:val="0"/>
                                                                                                                  <w:marTop w:val="0"/>
                                                                                                                  <w:marBottom w:val="0"/>
                                                                                                                  <w:divBdr>
                                                                                                                    <w:top w:val="none" w:sz="0" w:space="0" w:color="auto"/>
                                                                                                                    <w:left w:val="none" w:sz="0" w:space="0" w:color="auto"/>
                                                                                                                    <w:bottom w:val="none" w:sz="0" w:space="0" w:color="auto"/>
                                                                                                                    <w:right w:val="none" w:sz="0" w:space="0" w:color="auto"/>
                                                                                                                  </w:divBdr>
                                                                                                                  <w:divsChild>
                                                                                                                    <w:div w:id="2144031188">
                                                                                                                      <w:marLeft w:val="0"/>
                                                                                                                      <w:marRight w:val="0"/>
                                                                                                                      <w:marTop w:val="0"/>
                                                                                                                      <w:marBottom w:val="0"/>
                                                                                                                      <w:divBdr>
                                                                                                                        <w:top w:val="none" w:sz="0" w:space="0" w:color="auto"/>
                                                                                                                        <w:left w:val="none" w:sz="0" w:space="0" w:color="auto"/>
                                                                                                                        <w:bottom w:val="none" w:sz="0" w:space="0" w:color="auto"/>
                                                                                                                        <w:right w:val="none" w:sz="0" w:space="0" w:color="auto"/>
                                                                                                                      </w:divBdr>
                                                                                                                      <w:divsChild>
                                                                                                                        <w:div w:id="2021814727">
                                                                                                                          <w:marLeft w:val="0"/>
                                                                                                                          <w:marRight w:val="0"/>
                                                                                                                          <w:marTop w:val="0"/>
                                                                                                                          <w:marBottom w:val="0"/>
                                                                                                                          <w:divBdr>
                                                                                                                            <w:top w:val="none" w:sz="0" w:space="0" w:color="auto"/>
                                                                                                                            <w:left w:val="none" w:sz="0" w:space="0" w:color="auto"/>
                                                                                                                            <w:bottom w:val="none" w:sz="0" w:space="0" w:color="auto"/>
                                                                                                                            <w:right w:val="none" w:sz="0" w:space="0" w:color="auto"/>
                                                                                                                          </w:divBdr>
                                                                                                                          <w:divsChild>
                                                                                                                            <w:div w:id="267126818">
                                                                                                                              <w:marLeft w:val="0"/>
                                                                                                                              <w:marRight w:val="0"/>
                                                                                                                              <w:marTop w:val="0"/>
                                                                                                                              <w:marBottom w:val="0"/>
                                                                                                                              <w:divBdr>
                                                                                                                                <w:top w:val="none" w:sz="0" w:space="0" w:color="auto"/>
                                                                                                                                <w:left w:val="none" w:sz="0" w:space="0" w:color="auto"/>
                                                                                                                                <w:bottom w:val="none" w:sz="0" w:space="0" w:color="auto"/>
                                                                                                                                <w:right w:val="none" w:sz="0" w:space="0" w:color="auto"/>
                                                                                                                              </w:divBdr>
                                                                                                                              <w:divsChild>
                                                                                                                                <w:div w:id="1719469160">
                                                                                                                                  <w:marLeft w:val="0"/>
                                                                                                                                  <w:marRight w:val="0"/>
                                                                                                                                  <w:marTop w:val="0"/>
                                                                                                                                  <w:marBottom w:val="0"/>
                                                                                                                                  <w:divBdr>
                                                                                                                                    <w:top w:val="none" w:sz="0" w:space="0" w:color="auto"/>
                                                                                                                                    <w:left w:val="none" w:sz="0" w:space="0" w:color="auto"/>
                                                                                                                                    <w:bottom w:val="none" w:sz="0" w:space="0" w:color="auto"/>
                                                                                                                                    <w:right w:val="none" w:sz="0" w:space="0" w:color="auto"/>
                                                                                                                                  </w:divBdr>
                                                                                                                                  <w:divsChild>
                                                                                                                                    <w:div w:id="75590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Data" Target="diagrams/data2.xml"/><Relationship Id="rId18" Type="http://schemas.openxmlformats.org/officeDocument/2006/relationships/image" Target="media/image2.png"/><Relationship Id="rId26" Type="http://schemas.openxmlformats.org/officeDocument/2006/relationships/diagramData" Target="diagrams/data4.xml"/><Relationship Id="rId3" Type="http://schemas.openxmlformats.org/officeDocument/2006/relationships/styles" Target="styles.xml"/><Relationship Id="rId21" Type="http://schemas.openxmlformats.org/officeDocument/2006/relationships/diagramData" Target="diagrams/data3.xml"/><Relationship Id="rId34" Type="http://schemas.openxmlformats.org/officeDocument/2006/relationships/theme" Target="theme/theme1.xml"/><Relationship Id="rId7" Type="http://schemas.openxmlformats.org/officeDocument/2006/relationships/endnotes" Target="endnotes.xml"/><Relationship Id="rId12" Type="http://schemas.microsoft.com/office/2007/relationships/diagramDrawing" Target="diagrams/drawing1.xml"/><Relationship Id="rId17" Type="http://schemas.microsoft.com/office/2007/relationships/diagramDrawing" Target="diagrams/drawing2.xml"/><Relationship Id="rId25" Type="http://schemas.microsoft.com/office/2007/relationships/diagramDrawing" Target="diagrams/drawing3.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image" Target="media/image4.jpg"/><Relationship Id="rId29" Type="http://schemas.openxmlformats.org/officeDocument/2006/relationships/diagramColors" Target="diagrams/colors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diagramColors" Target="diagrams/colors3.xm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diagramQuickStyle" Target="diagrams/quickStyle3.xml"/><Relationship Id="rId28" Type="http://schemas.openxmlformats.org/officeDocument/2006/relationships/diagramQuickStyle" Target="diagrams/quickStyle4.xml"/><Relationship Id="rId10" Type="http://schemas.openxmlformats.org/officeDocument/2006/relationships/diagramQuickStyle" Target="diagrams/quickStyle1.xml"/><Relationship Id="rId19" Type="http://schemas.openxmlformats.org/officeDocument/2006/relationships/image" Target="media/image3.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diagramLayout" Target="diagrams/layout3.xml"/><Relationship Id="rId27" Type="http://schemas.openxmlformats.org/officeDocument/2006/relationships/diagramLayout" Target="diagrams/layout4.xml"/><Relationship Id="rId30" Type="http://schemas.microsoft.com/office/2007/relationships/diagramDrawing" Target="diagrams/drawing4.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4">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7F2F776-4F40-4FFA-AE01-F12A0D7EA3C7}" type="doc">
      <dgm:prSet loTypeId="urn:microsoft.com/office/officeart/2005/8/layout/pyramid1" loCatId="pyramid" qsTypeId="urn:microsoft.com/office/officeart/2005/8/quickstyle/simple1" qsCatId="simple" csTypeId="urn:microsoft.com/office/officeart/2005/8/colors/colorful1#1" csCatId="colorful" phldr="1"/>
      <dgm:spPr/>
    </dgm:pt>
    <dgm:pt modelId="{111934F3-19D2-4F11-89BA-43B8818D09EC}">
      <dgm:prSet phldrT="[Text]" custT="1"/>
      <dgm:spPr>
        <a:solidFill>
          <a:schemeClr val="accent2">
            <a:lumMod val="75000"/>
          </a:schemeClr>
        </a:solidFill>
      </dgm:spPr>
      <dgm:t>
        <a:bodyPr/>
        <a:lstStyle/>
        <a:p>
          <a:br>
            <a:rPr lang="en-CA" sz="1200" dirty="0"/>
          </a:br>
          <a:r>
            <a:rPr lang="en-CA" sz="1200" b="1" dirty="0">
              <a:solidFill>
                <a:schemeClr val="bg1"/>
              </a:solidFill>
            </a:rPr>
            <a:t>TIER 3</a:t>
          </a:r>
          <a:endParaRPr lang="en-US" sz="1200" b="1" dirty="0">
            <a:solidFill>
              <a:schemeClr val="bg1"/>
            </a:solidFill>
          </a:endParaRPr>
        </a:p>
      </dgm:t>
    </dgm:pt>
    <dgm:pt modelId="{25201318-15AB-481E-B25F-AE1F21484EB5}" type="parTrans" cxnId="{76A9595A-2EC4-4391-941A-AFD626B3B840}">
      <dgm:prSet/>
      <dgm:spPr/>
      <dgm:t>
        <a:bodyPr/>
        <a:lstStyle/>
        <a:p>
          <a:endParaRPr lang="en-US"/>
        </a:p>
      </dgm:t>
    </dgm:pt>
    <dgm:pt modelId="{8C040AE9-C1E6-4761-A3FC-7A64A0E7B9DE}" type="sibTrans" cxnId="{76A9595A-2EC4-4391-941A-AFD626B3B840}">
      <dgm:prSet/>
      <dgm:spPr/>
      <dgm:t>
        <a:bodyPr/>
        <a:lstStyle/>
        <a:p>
          <a:endParaRPr lang="en-US"/>
        </a:p>
      </dgm:t>
    </dgm:pt>
    <dgm:pt modelId="{5D3A27CE-563E-4A71-8449-C42AEE585C7B}">
      <dgm:prSet phldrT="[Text]" custT="1"/>
      <dgm:spPr>
        <a:solidFill>
          <a:srgbClr val="FFC000"/>
        </a:solidFill>
      </dgm:spPr>
      <dgm:t>
        <a:bodyPr/>
        <a:lstStyle/>
        <a:p>
          <a:r>
            <a:rPr lang="en-CA" sz="1200" b="1" dirty="0">
              <a:solidFill>
                <a:schemeClr val="bg1"/>
              </a:solidFill>
            </a:rPr>
            <a:t>TIER 2</a:t>
          </a:r>
          <a:endParaRPr lang="en-US" sz="1200" b="1" dirty="0">
            <a:solidFill>
              <a:schemeClr val="bg1"/>
            </a:solidFill>
          </a:endParaRPr>
        </a:p>
      </dgm:t>
    </dgm:pt>
    <dgm:pt modelId="{9F4BF10B-48D8-4F8C-9B17-93DB70F7FF77}" type="parTrans" cxnId="{987F065B-4C23-4B85-B4EE-520E4FD86992}">
      <dgm:prSet/>
      <dgm:spPr/>
      <dgm:t>
        <a:bodyPr/>
        <a:lstStyle/>
        <a:p>
          <a:endParaRPr lang="en-US"/>
        </a:p>
      </dgm:t>
    </dgm:pt>
    <dgm:pt modelId="{4C282683-A15D-416C-99FF-1A184862D559}" type="sibTrans" cxnId="{987F065B-4C23-4B85-B4EE-520E4FD86992}">
      <dgm:prSet/>
      <dgm:spPr/>
      <dgm:t>
        <a:bodyPr/>
        <a:lstStyle/>
        <a:p>
          <a:endParaRPr lang="en-US"/>
        </a:p>
      </dgm:t>
    </dgm:pt>
    <dgm:pt modelId="{65782119-B8D4-4E30-91D1-763F34833A1E}">
      <dgm:prSet phldrT="[Text]" custT="1"/>
      <dgm:spPr>
        <a:solidFill>
          <a:schemeClr val="accent3">
            <a:lumMod val="75000"/>
          </a:schemeClr>
        </a:solidFill>
      </dgm:spPr>
      <dgm:t>
        <a:bodyPr/>
        <a:lstStyle/>
        <a:p>
          <a:r>
            <a:rPr lang="en-CA" sz="1200" b="1" dirty="0">
              <a:solidFill>
                <a:schemeClr val="bg1"/>
              </a:solidFill>
            </a:rPr>
            <a:t>TIER 1</a:t>
          </a:r>
          <a:endParaRPr lang="en-US" sz="1200" b="1" dirty="0">
            <a:solidFill>
              <a:schemeClr val="bg1"/>
            </a:solidFill>
          </a:endParaRPr>
        </a:p>
      </dgm:t>
    </dgm:pt>
    <dgm:pt modelId="{E7565D22-FE07-43BD-88CF-4573F14D04BB}" type="parTrans" cxnId="{11AFB387-9741-4591-9344-8678CDFB280C}">
      <dgm:prSet/>
      <dgm:spPr/>
      <dgm:t>
        <a:bodyPr/>
        <a:lstStyle/>
        <a:p>
          <a:endParaRPr lang="en-US"/>
        </a:p>
      </dgm:t>
    </dgm:pt>
    <dgm:pt modelId="{37CE0511-C86F-4C7D-8DC4-FAE5EC8E0A73}" type="sibTrans" cxnId="{11AFB387-9741-4591-9344-8678CDFB280C}">
      <dgm:prSet/>
      <dgm:spPr/>
      <dgm:t>
        <a:bodyPr/>
        <a:lstStyle/>
        <a:p>
          <a:endParaRPr lang="en-US"/>
        </a:p>
      </dgm:t>
    </dgm:pt>
    <dgm:pt modelId="{B2B5225A-D627-48ED-9151-929B05E40A3D}" type="pres">
      <dgm:prSet presAssocID="{B7F2F776-4F40-4FFA-AE01-F12A0D7EA3C7}" presName="Name0" presStyleCnt="0">
        <dgm:presLayoutVars>
          <dgm:dir/>
          <dgm:animLvl val="lvl"/>
          <dgm:resizeHandles val="exact"/>
        </dgm:presLayoutVars>
      </dgm:prSet>
      <dgm:spPr/>
    </dgm:pt>
    <dgm:pt modelId="{750CCA35-7E8A-42DB-B7F3-95AD63514D87}" type="pres">
      <dgm:prSet presAssocID="{111934F3-19D2-4F11-89BA-43B8818D09EC}" presName="Name8" presStyleCnt="0"/>
      <dgm:spPr/>
    </dgm:pt>
    <dgm:pt modelId="{9E82EBD5-1269-4ABB-9967-4B5A66480A31}" type="pres">
      <dgm:prSet presAssocID="{111934F3-19D2-4F11-89BA-43B8818D09EC}" presName="level" presStyleLbl="node1" presStyleIdx="0" presStyleCnt="3" custLinFactNeighborX="-2069" custLinFactNeighborY="-1195">
        <dgm:presLayoutVars>
          <dgm:chMax val="1"/>
          <dgm:bulletEnabled val="1"/>
        </dgm:presLayoutVars>
      </dgm:prSet>
      <dgm:spPr/>
    </dgm:pt>
    <dgm:pt modelId="{EA0F0A13-9BE4-43A2-9EBA-E77F5FD14AC9}" type="pres">
      <dgm:prSet presAssocID="{111934F3-19D2-4F11-89BA-43B8818D09EC}" presName="levelTx" presStyleLbl="revTx" presStyleIdx="0" presStyleCnt="0">
        <dgm:presLayoutVars>
          <dgm:chMax val="1"/>
          <dgm:bulletEnabled val="1"/>
        </dgm:presLayoutVars>
      </dgm:prSet>
      <dgm:spPr/>
    </dgm:pt>
    <dgm:pt modelId="{D2058ACC-6211-4E63-AAA0-4A0F85F3DF7C}" type="pres">
      <dgm:prSet presAssocID="{5D3A27CE-563E-4A71-8449-C42AEE585C7B}" presName="Name8" presStyleCnt="0"/>
      <dgm:spPr/>
    </dgm:pt>
    <dgm:pt modelId="{6AA0DB75-FB58-4ACE-8A22-A3E5CAB3EC10}" type="pres">
      <dgm:prSet presAssocID="{5D3A27CE-563E-4A71-8449-C42AEE585C7B}" presName="level" presStyleLbl="node1" presStyleIdx="1" presStyleCnt="3" custLinFactNeighborY="2390">
        <dgm:presLayoutVars>
          <dgm:chMax val="1"/>
          <dgm:bulletEnabled val="1"/>
        </dgm:presLayoutVars>
      </dgm:prSet>
      <dgm:spPr/>
    </dgm:pt>
    <dgm:pt modelId="{AA058728-8178-4A52-B743-4F7E4B0E67F5}" type="pres">
      <dgm:prSet presAssocID="{5D3A27CE-563E-4A71-8449-C42AEE585C7B}" presName="levelTx" presStyleLbl="revTx" presStyleIdx="0" presStyleCnt="0">
        <dgm:presLayoutVars>
          <dgm:chMax val="1"/>
          <dgm:bulletEnabled val="1"/>
        </dgm:presLayoutVars>
      </dgm:prSet>
      <dgm:spPr/>
    </dgm:pt>
    <dgm:pt modelId="{87684643-1CDB-4752-A9E5-5348F24E1526}" type="pres">
      <dgm:prSet presAssocID="{65782119-B8D4-4E30-91D1-763F34833A1E}" presName="Name8" presStyleCnt="0"/>
      <dgm:spPr/>
    </dgm:pt>
    <dgm:pt modelId="{7BA4B805-4CC8-4CE4-A14D-4B562E3E7041}" type="pres">
      <dgm:prSet presAssocID="{65782119-B8D4-4E30-91D1-763F34833A1E}" presName="level" presStyleLbl="node1" presStyleIdx="2" presStyleCnt="3">
        <dgm:presLayoutVars>
          <dgm:chMax val="1"/>
          <dgm:bulletEnabled val="1"/>
        </dgm:presLayoutVars>
      </dgm:prSet>
      <dgm:spPr/>
    </dgm:pt>
    <dgm:pt modelId="{6C682D1E-A285-452F-B7B6-E3C8A21DEC15}" type="pres">
      <dgm:prSet presAssocID="{65782119-B8D4-4E30-91D1-763F34833A1E}" presName="levelTx" presStyleLbl="revTx" presStyleIdx="0" presStyleCnt="0">
        <dgm:presLayoutVars>
          <dgm:chMax val="1"/>
          <dgm:bulletEnabled val="1"/>
        </dgm:presLayoutVars>
      </dgm:prSet>
      <dgm:spPr/>
    </dgm:pt>
  </dgm:ptLst>
  <dgm:cxnLst>
    <dgm:cxn modelId="{6F512B3E-D8E1-408A-9AEC-0D6111F2634F}" type="presOf" srcId="{65782119-B8D4-4E30-91D1-763F34833A1E}" destId="{7BA4B805-4CC8-4CE4-A14D-4B562E3E7041}" srcOrd="0" destOrd="0" presId="urn:microsoft.com/office/officeart/2005/8/layout/pyramid1"/>
    <dgm:cxn modelId="{987F065B-4C23-4B85-B4EE-520E4FD86992}" srcId="{B7F2F776-4F40-4FFA-AE01-F12A0D7EA3C7}" destId="{5D3A27CE-563E-4A71-8449-C42AEE585C7B}" srcOrd="1" destOrd="0" parTransId="{9F4BF10B-48D8-4F8C-9B17-93DB70F7FF77}" sibTransId="{4C282683-A15D-416C-99FF-1A184862D559}"/>
    <dgm:cxn modelId="{BD5B2E64-ABE8-45BE-9C3B-829F61176DDA}" type="presOf" srcId="{65782119-B8D4-4E30-91D1-763F34833A1E}" destId="{6C682D1E-A285-452F-B7B6-E3C8A21DEC15}" srcOrd="1" destOrd="0" presId="urn:microsoft.com/office/officeart/2005/8/layout/pyramid1"/>
    <dgm:cxn modelId="{BDA7C36B-E028-43FE-9D0B-84C8598B3FCB}" type="presOf" srcId="{111934F3-19D2-4F11-89BA-43B8818D09EC}" destId="{9E82EBD5-1269-4ABB-9967-4B5A66480A31}" srcOrd="0" destOrd="0" presId="urn:microsoft.com/office/officeart/2005/8/layout/pyramid1"/>
    <dgm:cxn modelId="{76A9595A-2EC4-4391-941A-AFD626B3B840}" srcId="{B7F2F776-4F40-4FFA-AE01-F12A0D7EA3C7}" destId="{111934F3-19D2-4F11-89BA-43B8818D09EC}" srcOrd="0" destOrd="0" parTransId="{25201318-15AB-481E-B25F-AE1F21484EB5}" sibTransId="{8C040AE9-C1E6-4761-A3FC-7A64A0E7B9DE}"/>
    <dgm:cxn modelId="{11AFB387-9741-4591-9344-8678CDFB280C}" srcId="{B7F2F776-4F40-4FFA-AE01-F12A0D7EA3C7}" destId="{65782119-B8D4-4E30-91D1-763F34833A1E}" srcOrd="2" destOrd="0" parTransId="{E7565D22-FE07-43BD-88CF-4573F14D04BB}" sibTransId="{37CE0511-C86F-4C7D-8DC4-FAE5EC8E0A73}"/>
    <dgm:cxn modelId="{D3145B9B-E170-47A3-8BC7-06EF8F57D737}" type="presOf" srcId="{111934F3-19D2-4F11-89BA-43B8818D09EC}" destId="{EA0F0A13-9BE4-43A2-9EBA-E77F5FD14AC9}" srcOrd="1" destOrd="0" presId="urn:microsoft.com/office/officeart/2005/8/layout/pyramid1"/>
    <dgm:cxn modelId="{90E6A1A7-B860-4CDE-AEBE-DC2E1317D93C}" type="presOf" srcId="{5D3A27CE-563E-4A71-8449-C42AEE585C7B}" destId="{AA058728-8178-4A52-B743-4F7E4B0E67F5}" srcOrd="1" destOrd="0" presId="urn:microsoft.com/office/officeart/2005/8/layout/pyramid1"/>
    <dgm:cxn modelId="{7C62A9D9-16E2-4958-98AE-BED60B88C8BB}" type="presOf" srcId="{B7F2F776-4F40-4FFA-AE01-F12A0D7EA3C7}" destId="{B2B5225A-D627-48ED-9151-929B05E40A3D}" srcOrd="0" destOrd="0" presId="urn:microsoft.com/office/officeart/2005/8/layout/pyramid1"/>
    <dgm:cxn modelId="{609043F9-3793-4AC9-9D22-EEE835835C8E}" type="presOf" srcId="{5D3A27CE-563E-4A71-8449-C42AEE585C7B}" destId="{6AA0DB75-FB58-4ACE-8A22-A3E5CAB3EC10}" srcOrd="0" destOrd="0" presId="urn:microsoft.com/office/officeart/2005/8/layout/pyramid1"/>
    <dgm:cxn modelId="{00F3293A-3EC7-4DF7-AA29-AD0F1E577BF5}" type="presParOf" srcId="{B2B5225A-D627-48ED-9151-929B05E40A3D}" destId="{750CCA35-7E8A-42DB-B7F3-95AD63514D87}" srcOrd="0" destOrd="0" presId="urn:microsoft.com/office/officeart/2005/8/layout/pyramid1"/>
    <dgm:cxn modelId="{9DE48E7F-8746-4E86-ADF3-353122782523}" type="presParOf" srcId="{750CCA35-7E8A-42DB-B7F3-95AD63514D87}" destId="{9E82EBD5-1269-4ABB-9967-4B5A66480A31}" srcOrd="0" destOrd="0" presId="urn:microsoft.com/office/officeart/2005/8/layout/pyramid1"/>
    <dgm:cxn modelId="{0B863599-8040-4D4E-9104-688C20B12DDF}" type="presParOf" srcId="{750CCA35-7E8A-42DB-B7F3-95AD63514D87}" destId="{EA0F0A13-9BE4-43A2-9EBA-E77F5FD14AC9}" srcOrd="1" destOrd="0" presId="urn:microsoft.com/office/officeart/2005/8/layout/pyramid1"/>
    <dgm:cxn modelId="{E729723D-2E22-4A0B-908A-352DA7BB89D8}" type="presParOf" srcId="{B2B5225A-D627-48ED-9151-929B05E40A3D}" destId="{D2058ACC-6211-4E63-AAA0-4A0F85F3DF7C}" srcOrd="1" destOrd="0" presId="urn:microsoft.com/office/officeart/2005/8/layout/pyramid1"/>
    <dgm:cxn modelId="{716EEADC-D9F6-4F98-A699-E106368C155D}" type="presParOf" srcId="{D2058ACC-6211-4E63-AAA0-4A0F85F3DF7C}" destId="{6AA0DB75-FB58-4ACE-8A22-A3E5CAB3EC10}" srcOrd="0" destOrd="0" presId="urn:microsoft.com/office/officeart/2005/8/layout/pyramid1"/>
    <dgm:cxn modelId="{A5EF888F-05E5-47CC-A160-585C393A4CC6}" type="presParOf" srcId="{D2058ACC-6211-4E63-AAA0-4A0F85F3DF7C}" destId="{AA058728-8178-4A52-B743-4F7E4B0E67F5}" srcOrd="1" destOrd="0" presId="urn:microsoft.com/office/officeart/2005/8/layout/pyramid1"/>
    <dgm:cxn modelId="{677C1C47-12D0-4DA4-B9A8-49F4C78D37D0}" type="presParOf" srcId="{B2B5225A-D627-48ED-9151-929B05E40A3D}" destId="{87684643-1CDB-4752-A9E5-5348F24E1526}" srcOrd="2" destOrd="0" presId="urn:microsoft.com/office/officeart/2005/8/layout/pyramid1"/>
    <dgm:cxn modelId="{7C24DF57-7406-4999-95E4-90343722E9B2}" type="presParOf" srcId="{87684643-1CDB-4752-A9E5-5348F24E1526}" destId="{7BA4B805-4CC8-4CE4-A14D-4B562E3E7041}" srcOrd="0" destOrd="0" presId="urn:microsoft.com/office/officeart/2005/8/layout/pyramid1"/>
    <dgm:cxn modelId="{44BC42FD-2C93-4905-B7C5-99987EEADD4B}" type="presParOf" srcId="{87684643-1CDB-4752-A9E5-5348F24E1526}" destId="{6C682D1E-A285-452F-B7B6-E3C8A21DEC15}" srcOrd="1" destOrd="0" presId="urn:microsoft.com/office/officeart/2005/8/layout/pyramid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7F2F776-4F40-4FFA-AE01-F12A0D7EA3C7}" type="doc">
      <dgm:prSet loTypeId="urn:microsoft.com/office/officeart/2005/8/layout/pyramid1" loCatId="pyramid" qsTypeId="urn:microsoft.com/office/officeart/2005/8/quickstyle/simple1" qsCatId="simple" csTypeId="urn:microsoft.com/office/officeart/2005/8/colors/colorful1#2" csCatId="colorful" phldr="1"/>
      <dgm:spPr/>
    </dgm:pt>
    <dgm:pt modelId="{111934F3-19D2-4F11-89BA-43B8818D09EC}">
      <dgm:prSet phldrT="[Text]" custT="1"/>
      <dgm:spPr>
        <a:solidFill>
          <a:schemeClr val="bg1">
            <a:lumMod val="65000"/>
          </a:schemeClr>
        </a:solidFill>
      </dgm:spPr>
      <dgm:t>
        <a:bodyPr/>
        <a:lstStyle/>
        <a:p>
          <a:r>
            <a:rPr lang="en-CA" sz="1200" dirty="0"/>
            <a:t>TIER 3</a:t>
          </a:r>
          <a:endParaRPr lang="en-US" sz="1200" dirty="0"/>
        </a:p>
      </dgm:t>
    </dgm:pt>
    <dgm:pt modelId="{25201318-15AB-481E-B25F-AE1F21484EB5}" type="parTrans" cxnId="{76A9595A-2EC4-4391-941A-AFD626B3B840}">
      <dgm:prSet/>
      <dgm:spPr/>
      <dgm:t>
        <a:bodyPr/>
        <a:lstStyle/>
        <a:p>
          <a:endParaRPr lang="en-US"/>
        </a:p>
      </dgm:t>
    </dgm:pt>
    <dgm:pt modelId="{8C040AE9-C1E6-4761-A3FC-7A64A0E7B9DE}" type="sibTrans" cxnId="{76A9595A-2EC4-4391-941A-AFD626B3B840}">
      <dgm:prSet/>
      <dgm:spPr/>
      <dgm:t>
        <a:bodyPr/>
        <a:lstStyle/>
        <a:p>
          <a:endParaRPr lang="en-US"/>
        </a:p>
      </dgm:t>
    </dgm:pt>
    <dgm:pt modelId="{5D3A27CE-563E-4A71-8449-C42AEE585C7B}">
      <dgm:prSet phldrT="[Text]" custT="1"/>
      <dgm:spPr>
        <a:solidFill>
          <a:schemeClr val="bg1">
            <a:lumMod val="65000"/>
          </a:schemeClr>
        </a:solidFill>
      </dgm:spPr>
      <dgm:t>
        <a:bodyPr/>
        <a:lstStyle/>
        <a:p>
          <a:r>
            <a:rPr lang="en-CA" sz="1200" dirty="0"/>
            <a:t>TIER 2</a:t>
          </a:r>
          <a:endParaRPr lang="en-US" sz="1200" dirty="0"/>
        </a:p>
      </dgm:t>
    </dgm:pt>
    <dgm:pt modelId="{9F4BF10B-48D8-4F8C-9B17-93DB70F7FF77}" type="parTrans" cxnId="{987F065B-4C23-4B85-B4EE-520E4FD86992}">
      <dgm:prSet/>
      <dgm:spPr/>
      <dgm:t>
        <a:bodyPr/>
        <a:lstStyle/>
        <a:p>
          <a:endParaRPr lang="en-US"/>
        </a:p>
      </dgm:t>
    </dgm:pt>
    <dgm:pt modelId="{4C282683-A15D-416C-99FF-1A184862D559}" type="sibTrans" cxnId="{987F065B-4C23-4B85-B4EE-520E4FD86992}">
      <dgm:prSet/>
      <dgm:spPr/>
      <dgm:t>
        <a:bodyPr/>
        <a:lstStyle/>
        <a:p>
          <a:endParaRPr lang="en-US"/>
        </a:p>
      </dgm:t>
    </dgm:pt>
    <dgm:pt modelId="{65782119-B8D4-4E30-91D1-763F34833A1E}">
      <dgm:prSet phldrT="[Text]" custT="1"/>
      <dgm:spPr>
        <a:solidFill>
          <a:schemeClr val="accent3">
            <a:lumMod val="75000"/>
          </a:schemeClr>
        </a:solidFill>
      </dgm:spPr>
      <dgm:t>
        <a:bodyPr/>
        <a:lstStyle/>
        <a:p>
          <a:r>
            <a:rPr lang="en-CA" sz="1200" b="1" dirty="0">
              <a:solidFill>
                <a:schemeClr val="bg1"/>
              </a:solidFill>
            </a:rPr>
            <a:t>TIER 1</a:t>
          </a:r>
          <a:endParaRPr lang="en-US" sz="1200" b="1" dirty="0">
            <a:solidFill>
              <a:schemeClr val="bg1"/>
            </a:solidFill>
          </a:endParaRPr>
        </a:p>
      </dgm:t>
    </dgm:pt>
    <dgm:pt modelId="{E7565D22-FE07-43BD-88CF-4573F14D04BB}" type="parTrans" cxnId="{11AFB387-9741-4591-9344-8678CDFB280C}">
      <dgm:prSet/>
      <dgm:spPr/>
      <dgm:t>
        <a:bodyPr/>
        <a:lstStyle/>
        <a:p>
          <a:endParaRPr lang="en-US"/>
        </a:p>
      </dgm:t>
    </dgm:pt>
    <dgm:pt modelId="{37CE0511-C86F-4C7D-8DC4-FAE5EC8E0A73}" type="sibTrans" cxnId="{11AFB387-9741-4591-9344-8678CDFB280C}">
      <dgm:prSet/>
      <dgm:spPr/>
      <dgm:t>
        <a:bodyPr/>
        <a:lstStyle/>
        <a:p>
          <a:endParaRPr lang="en-US"/>
        </a:p>
      </dgm:t>
    </dgm:pt>
    <dgm:pt modelId="{B2B5225A-D627-48ED-9151-929B05E40A3D}" type="pres">
      <dgm:prSet presAssocID="{B7F2F776-4F40-4FFA-AE01-F12A0D7EA3C7}" presName="Name0" presStyleCnt="0">
        <dgm:presLayoutVars>
          <dgm:dir/>
          <dgm:animLvl val="lvl"/>
          <dgm:resizeHandles val="exact"/>
        </dgm:presLayoutVars>
      </dgm:prSet>
      <dgm:spPr/>
    </dgm:pt>
    <dgm:pt modelId="{750CCA35-7E8A-42DB-B7F3-95AD63514D87}" type="pres">
      <dgm:prSet presAssocID="{111934F3-19D2-4F11-89BA-43B8818D09EC}" presName="Name8" presStyleCnt="0"/>
      <dgm:spPr/>
    </dgm:pt>
    <dgm:pt modelId="{9E82EBD5-1269-4ABB-9967-4B5A66480A31}" type="pres">
      <dgm:prSet presAssocID="{111934F3-19D2-4F11-89BA-43B8818D09EC}" presName="level" presStyleLbl="node1" presStyleIdx="0" presStyleCnt="3" custScaleX="102424" custScaleY="148292">
        <dgm:presLayoutVars>
          <dgm:chMax val="1"/>
          <dgm:bulletEnabled val="1"/>
        </dgm:presLayoutVars>
      </dgm:prSet>
      <dgm:spPr/>
    </dgm:pt>
    <dgm:pt modelId="{EA0F0A13-9BE4-43A2-9EBA-E77F5FD14AC9}" type="pres">
      <dgm:prSet presAssocID="{111934F3-19D2-4F11-89BA-43B8818D09EC}" presName="levelTx" presStyleLbl="revTx" presStyleIdx="0" presStyleCnt="0">
        <dgm:presLayoutVars>
          <dgm:chMax val="1"/>
          <dgm:bulletEnabled val="1"/>
        </dgm:presLayoutVars>
      </dgm:prSet>
      <dgm:spPr/>
    </dgm:pt>
    <dgm:pt modelId="{D2058ACC-6211-4E63-AAA0-4A0F85F3DF7C}" type="pres">
      <dgm:prSet presAssocID="{5D3A27CE-563E-4A71-8449-C42AEE585C7B}" presName="Name8" presStyleCnt="0"/>
      <dgm:spPr/>
    </dgm:pt>
    <dgm:pt modelId="{6AA0DB75-FB58-4ACE-8A22-A3E5CAB3EC10}" type="pres">
      <dgm:prSet presAssocID="{5D3A27CE-563E-4A71-8449-C42AEE585C7B}" presName="level" presStyleLbl="node1" presStyleIdx="1" presStyleCnt="3">
        <dgm:presLayoutVars>
          <dgm:chMax val="1"/>
          <dgm:bulletEnabled val="1"/>
        </dgm:presLayoutVars>
      </dgm:prSet>
      <dgm:spPr/>
    </dgm:pt>
    <dgm:pt modelId="{AA058728-8178-4A52-B743-4F7E4B0E67F5}" type="pres">
      <dgm:prSet presAssocID="{5D3A27CE-563E-4A71-8449-C42AEE585C7B}" presName="levelTx" presStyleLbl="revTx" presStyleIdx="0" presStyleCnt="0">
        <dgm:presLayoutVars>
          <dgm:chMax val="1"/>
          <dgm:bulletEnabled val="1"/>
        </dgm:presLayoutVars>
      </dgm:prSet>
      <dgm:spPr/>
    </dgm:pt>
    <dgm:pt modelId="{87684643-1CDB-4752-A9E5-5348F24E1526}" type="pres">
      <dgm:prSet presAssocID="{65782119-B8D4-4E30-91D1-763F34833A1E}" presName="Name8" presStyleCnt="0"/>
      <dgm:spPr/>
    </dgm:pt>
    <dgm:pt modelId="{7BA4B805-4CC8-4CE4-A14D-4B562E3E7041}" type="pres">
      <dgm:prSet presAssocID="{65782119-B8D4-4E30-91D1-763F34833A1E}" presName="level" presStyleLbl="node1" presStyleIdx="2" presStyleCnt="3">
        <dgm:presLayoutVars>
          <dgm:chMax val="1"/>
          <dgm:bulletEnabled val="1"/>
        </dgm:presLayoutVars>
      </dgm:prSet>
      <dgm:spPr/>
    </dgm:pt>
    <dgm:pt modelId="{6C682D1E-A285-452F-B7B6-E3C8A21DEC15}" type="pres">
      <dgm:prSet presAssocID="{65782119-B8D4-4E30-91D1-763F34833A1E}" presName="levelTx" presStyleLbl="revTx" presStyleIdx="0" presStyleCnt="0">
        <dgm:presLayoutVars>
          <dgm:chMax val="1"/>
          <dgm:bulletEnabled val="1"/>
        </dgm:presLayoutVars>
      </dgm:prSet>
      <dgm:spPr/>
    </dgm:pt>
  </dgm:ptLst>
  <dgm:cxnLst>
    <dgm:cxn modelId="{ED6CF208-F427-4DDB-844F-FBA5B69DB523}" type="presOf" srcId="{5D3A27CE-563E-4A71-8449-C42AEE585C7B}" destId="{6AA0DB75-FB58-4ACE-8A22-A3E5CAB3EC10}" srcOrd="0" destOrd="0" presId="urn:microsoft.com/office/officeart/2005/8/layout/pyramid1"/>
    <dgm:cxn modelId="{75D6830F-A963-4AF5-8DFC-F0B2596B7BB8}" type="presOf" srcId="{111934F3-19D2-4F11-89BA-43B8818D09EC}" destId="{EA0F0A13-9BE4-43A2-9EBA-E77F5FD14AC9}" srcOrd="1" destOrd="0" presId="urn:microsoft.com/office/officeart/2005/8/layout/pyramid1"/>
    <dgm:cxn modelId="{987F065B-4C23-4B85-B4EE-520E4FD86992}" srcId="{B7F2F776-4F40-4FFA-AE01-F12A0D7EA3C7}" destId="{5D3A27CE-563E-4A71-8449-C42AEE585C7B}" srcOrd="1" destOrd="0" parTransId="{9F4BF10B-48D8-4F8C-9B17-93DB70F7FF77}" sibTransId="{4C282683-A15D-416C-99FF-1A184862D559}"/>
    <dgm:cxn modelId="{46AAC36B-6401-4E5F-8E2C-376C81B67927}" type="presOf" srcId="{65782119-B8D4-4E30-91D1-763F34833A1E}" destId="{6C682D1E-A285-452F-B7B6-E3C8A21DEC15}" srcOrd="1" destOrd="0" presId="urn:microsoft.com/office/officeart/2005/8/layout/pyramid1"/>
    <dgm:cxn modelId="{76A9595A-2EC4-4391-941A-AFD626B3B840}" srcId="{B7F2F776-4F40-4FFA-AE01-F12A0D7EA3C7}" destId="{111934F3-19D2-4F11-89BA-43B8818D09EC}" srcOrd="0" destOrd="0" parTransId="{25201318-15AB-481E-B25F-AE1F21484EB5}" sibTransId="{8C040AE9-C1E6-4761-A3FC-7A64A0E7B9DE}"/>
    <dgm:cxn modelId="{11AFB387-9741-4591-9344-8678CDFB280C}" srcId="{B7F2F776-4F40-4FFA-AE01-F12A0D7EA3C7}" destId="{65782119-B8D4-4E30-91D1-763F34833A1E}" srcOrd="2" destOrd="0" parTransId="{E7565D22-FE07-43BD-88CF-4573F14D04BB}" sibTransId="{37CE0511-C86F-4C7D-8DC4-FAE5EC8E0A73}"/>
    <dgm:cxn modelId="{82E1C6A0-2FC3-4A1C-B8F2-F1CCF598AA8B}" type="presOf" srcId="{111934F3-19D2-4F11-89BA-43B8818D09EC}" destId="{9E82EBD5-1269-4ABB-9967-4B5A66480A31}" srcOrd="0" destOrd="0" presId="urn:microsoft.com/office/officeart/2005/8/layout/pyramid1"/>
    <dgm:cxn modelId="{856FA7AF-05D7-45B2-BFA4-CE8A2857AF52}" type="presOf" srcId="{65782119-B8D4-4E30-91D1-763F34833A1E}" destId="{7BA4B805-4CC8-4CE4-A14D-4B562E3E7041}" srcOrd="0" destOrd="0" presId="urn:microsoft.com/office/officeart/2005/8/layout/pyramid1"/>
    <dgm:cxn modelId="{9B6420B5-407A-4FA4-9A0C-DB2468C4CE3A}" type="presOf" srcId="{5D3A27CE-563E-4A71-8449-C42AEE585C7B}" destId="{AA058728-8178-4A52-B743-4F7E4B0E67F5}" srcOrd="1" destOrd="0" presId="urn:microsoft.com/office/officeart/2005/8/layout/pyramid1"/>
    <dgm:cxn modelId="{416D08DD-6069-4C08-8F3E-B6D37873098D}" type="presOf" srcId="{B7F2F776-4F40-4FFA-AE01-F12A0D7EA3C7}" destId="{B2B5225A-D627-48ED-9151-929B05E40A3D}" srcOrd="0" destOrd="0" presId="urn:microsoft.com/office/officeart/2005/8/layout/pyramid1"/>
    <dgm:cxn modelId="{62A7C5C5-D11E-4056-B1C7-24906DE272A7}" type="presParOf" srcId="{B2B5225A-D627-48ED-9151-929B05E40A3D}" destId="{750CCA35-7E8A-42DB-B7F3-95AD63514D87}" srcOrd="0" destOrd="0" presId="urn:microsoft.com/office/officeart/2005/8/layout/pyramid1"/>
    <dgm:cxn modelId="{38A20D90-6C61-41C7-A6E4-69BE2A8D55BA}" type="presParOf" srcId="{750CCA35-7E8A-42DB-B7F3-95AD63514D87}" destId="{9E82EBD5-1269-4ABB-9967-4B5A66480A31}" srcOrd="0" destOrd="0" presId="urn:microsoft.com/office/officeart/2005/8/layout/pyramid1"/>
    <dgm:cxn modelId="{9A776AF6-6D03-47D9-8E9D-4C38DE201FDF}" type="presParOf" srcId="{750CCA35-7E8A-42DB-B7F3-95AD63514D87}" destId="{EA0F0A13-9BE4-43A2-9EBA-E77F5FD14AC9}" srcOrd="1" destOrd="0" presId="urn:microsoft.com/office/officeart/2005/8/layout/pyramid1"/>
    <dgm:cxn modelId="{ABB19FEB-E054-481B-BF71-E00791BE99E2}" type="presParOf" srcId="{B2B5225A-D627-48ED-9151-929B05E40A3D}" destId="{D2058ACC-6211-4E63-AAA0-4A0F85F3DF7C}" srcOrd="1" destOrd="0" presId="urn:microsoft.com/office/officeart/2005/8/layout/pyramid1"/>
    <dgm:cxn modelId="{196B09E3-547A-4AC2-B561-90635F3ED949}" type="presParOf" srcId="{D2058ACC-6211-4E63-AAA0-4A0F85F3DF7C}" destId="{6AA0DB75-FB58-4ACE-8A22-A3E5CAB3EC10}" srcOrd="0" destOrd="0" presId="urn:microsoft.com/office/officeart/2005/8/layout/pyramid1"/>
    <dgm:cxn modelId="{09FA67A8-1D1B-41FA-8008-EF73D31DFF17}" type="presParOf" srcId="{D2058ACC-6211-4E63-AAA0-4A0F85F3DF7C}" destId="{AA058728-8178-4A52-B743-4F7E4B0E67F5}" srcOrd="1" destOrd="0" presId="urn:microsoft.com/office/officeart/2005/8/layout/pyramid1"/>
    <dgm:cxn modelId="{D3873F3C-39C2-4BB8-A8F8-849CEB6E931B}" type="presParOf" srcId="{B2B5225A-D627-48ED-9151-929B05E40A3D}" destId="{87684643-1CDB-4752-A9E5-5348F24E1526}" srcOrd="2" destOrd="0" presId="urn:microsoft.com/office/officeart/2005/8/layout/pyramid1"/>
    <dgm:cxn modelId="{44D7835F-7B54-4504-B9F7-F7A509DE5D36}" type="presParOf" srcId="{87684643-1CDB-4752-A9E5-5348F24E1526}" destId="{7BA4B805-4CC8-4CE4-A14D-4B562E3E7041}" srcOrd="0" destOrd="0" presId="urn:microsoft.com/office/officeart/2005/8/layout/pyramid1"/>
    <dgm:cxn modelId="{04221697-5840-459D-90D1-13FAC51D4A41}" type="presParOf" srcId="{87684643-1CDB-4752-A9E5-5348F24E1526}" destId="{6C682D1E-A285-452F-B7B6-E3C8A21DEC15}" srcOrd="1" destOrd="0" presId="urn:microsoft.com/office/officeart/2005/8/layout/pyramid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7F2F776-4F40-4FFA-AE01-F12A0D7EA3C7}" type="doc">
      <dgm:prSet loTypeId="urn:microsoft.com/office/officeart/2005/8/layout/pyramid1" loCatId="pyramid" qsTypeId="urn:microsoft.com/office/officeart/2005/8/quickstyle/simple1" qsCatId="simple" csTypeId="urn:microsoft.com/office/officeart/2005/8/colors/colorful1#3" csCatId="colorful" phldr="1"/>
      <dgm:spPr/>
    </dgm:pt>
    <dgm:pt modelId="{111934F3-19D2-4F11-89BA-43B8818D09EC}">
      <dgm:prSet phldrT="[Text]" custT="1"/>
      <dgm:spPr>
        <a:solidFill>
          <a:schemeClr val="bg1">
            <a:lumMod val="65000"/>
          </a:schemeClr>
        </a:solidFill>
      </dgm:spPr>
      <dgm:t>
        <a:bodyPr/>
        <a:lstStyle/>
        <a:p>
          <a:endParaRPr lang="en-CA" sz="4400" dirty="0"/>
        </a:p>
        <a:p>
          <a:r>
            <a:rPr lang="en-CA" sz="1200" dirty="0"/>
            <a:t>TIER</a:t>
          </a:r>
          <a:r>
            <a:rPr lang="en-CA" sz="4000" dirty="0"/>
            <a:t> </a:t>
          </a:r>
          <a:r>
            <a:rPr lang="en-CA" sz="1200" dirty="0"/>
            <a:t>3</a:t>
          </a:r>
        </a:p>
        <a:p>
          <a:endParaRPr lang="en-CA" sz="1200" dirty="0"/>
        </a:p>
        <a:p>
          <a:endParaRPr lang="en-US" sz="1200" dirty="0"/>
        </a:p>
      </dgm:t>
    </dgm:pt>
    <dgm:pt modelId="{25201318-15AB-481E-B25F-AE1F21484EB5}" type="parTrans" cxnId="{76A9595A-2EC4-4391-941A-AFD626B3B840}">
      <dgm:prSet/>
      <dgm:spPr/>
      <dgm:t>
        <a:bodyPr/>
        <a:lstStyle/>
        <a:p>
          <a:endParaRPr lang="en-US"/>
        </a:p>
      </dgm:t>
    </dgm:pt>
    <dgm:pt modelId="{8C040AE9-C1E6-4761-A3FC-7A64A0E7B9DE}" type="sibTrans" cxnId="{76A9595A-2EC4-4391-941A-AFD626B3B840}">
      <dgm:prSet/>
      <dgm:spPr/>
      <dgm:t>
        <a:bodyPr/>
        <a:lstStyle/>
        <a:p>
          <a:endParaRPr lang="en-US"/>
        </a:p>
      </dgm:t>
    </dgm:pt>
    <dgm:pt modelId="{5D3A27CE-563E-4A71-8449-C42AEE585C7B}">
      <dgm:prSet phldrT="[Text]" custT="1"/>
      <dgm:spPr>
        <a:solidFill>
          <a:srgbClr val="FFC000"/>
        </a:solidFill>
      </dgm:spPr>
      <dgm:t>
        <a:bodyPr/>
        <a:lstStyle/>
        <a:p>
          <a:r>
            <a:rPr lang="en-CA" sz="1200" b="1" dirty="0">
              <a:solidFill>
                <a:schemeClr val="bg1"/>
              </a:solidFill>
            </a:rPr>
            <a:t>TIER 2</a:t>
          </a:r>
          <a:endParaRPr lang="en-US" sz="1200" b="1" dirty="0">
            <a:solidFill>
              <a:schemeClr val="bg1"/>
            </a:solidFill>
          </a:endParaRPr>
        </a:p>
      </dgm:t>
    </dgm:pt>
    <dgm:pt modelId="{9F4BF10B-48D8-4F8C-9B17-93DB70F7FF77}" type="parTrans" cxnId="{987F065B-4C23-4B85-B4EE-520E4FD86992}">
      <dgm:prSet/>
      <dgm:spPr/>
      <dgm:t>
        <a:bodyPr/>
        <a:lstStyle/>
        <a:p>
          <a:endParaRPr lang="en-US"/>
        </a:p>
      </dgm:t>
    </dgm:pt>
    <dgm:pt modelId="{4C282683-A15D-416C-99FF-1A184862D559}" type="sibTrans" cxnId="{987F065B-4C23-4B85-B4EE-520E4FD86992}">
      <dgm:prSet/>
      <dgm:spPr/>
      <dgm:t>
        <a:bodyPr/>
        <a:lstStyle/>
        <a:p>
          <a:endParaRPr lang="en-US"/>
        </a:p>
      </dgm:t>
    </dgm:pt>
    <dgm:pt modelId="{65782119-B8D4-4E30-91D1-763F34833A1E}">
      <dgm:prSet phldrT="[Text]" custT="1"/>
      <dgm:spPr>
        <a:solidFill>
          <a:schemeClr val="bg1">
            <a:lumMod val="65000"/>
          </a:schemeClr>
        </a:solidFill>
      </dgm:spPr>
      <dgm:t>
        <a:bodyPr/>
        <a:lstStyle/>
        <a:p>
          <a:r>
            <a:rPr lang="en-CA" sz="1200" dirty="0"/>
            <a:t>TIER 1</a:t>
          </a:r>
          <a:endParaRPr lang="en-US" sz="1200" dirty="0"/>
        </a:p>
      </dgm:t>
    </dgm:pt>
    <dgm:pt modelId="{E7565D22-FE07-43BD-88CF-4573F14D04BB}" type="parTrans" cxnId="{11AFB387-9741-4591-9344-8678CDFB280C}">
      <dgm:prSet/>
      <dgm:spPr/>
      <dgm:t>
        <a:bodyPr/>
        <a:lstStyle/>
        <a:p>
          <a:endParaRPr lang="en-US"/>
        </a:p>
      </dgm:t>
    </dgm:pt>
    <dgm:pt modelId="{37CE0511-C86F-4C7D-8DC4-FAE5EC8E0A73}" type="sibTrans" cxnId="{11AFB387-9741-4591-9344-8678CDFB280C}">
      <dgm:prSet/>
      <dgm:spPr/>
      <dgm:t>
        <a:bodyPr/>
        <a:lstStyle/>
        <a:p>
          <a:endParaRPr lang="en-US"/>
        </a:p>
      </dgm:t>
    </dgm:pt>
    <dgm:pt modelId="{B2B5225A-D627-48ED-9151-929B05E40A3D}" type="pres">
      <dgm:prSet presAssocID="{B7F2F776-4F40-4FFA-AE01-F12A0D7EA3C7}" presName="Name0" presStyleCnt="0">
        <dgm:presLayoutVars>
          <dgm:dir/>
          <dgm:animLvl val="lvl"/>
          <dgm:resizeHandles val="exact"/>
        </dgm:presLayoutVars>
      </dgm:prSet>
      <dgm:spPr/>
    </dgm:pt>
    <dgm:pt modelId="{750CCA35-7E8A-42DB-B7F3-95AD63514D87}" type="pres">
      <dgm:prSet presAssocID="{111934F3-19D2-4F11-89BA-43B8818D09EC}" presName="Name8" presStyleCnt="0"/>
      <dgm:spPr/>
    </dgm:pt>
    <dgm:pt modelId="{9E82EBD5-1269-4ABB-9967-4B5A66480A31}" type="pres">
      <dgm:prSet presAssocID="{111934F3-19D2-4F11-89BA-43B8818D09EC}" presName="level" presStyleLbl="node1" presStyleIdx="0" presStyleCnt="3">
        <dgm:presLayoutVars>
          <dgm:chMax val="1"/>
          <dgm:bulletEnabled val="1"/>
        </dgm:presLayoutVars>
      </dgm:prSet>
      <dgm:spPr/>
    </dgm:pt>
    <dgm:pt modelId="{EA0F0A13-9BE4-43A2-9EBA-E77F5FD14AC9}" type="pres">
      <dgm:prSet presAssocID="{111934F3-19D2-4F11-89BA-43B8818D09EC}" presName="levelTx" presStyleLbl="revTx" presStyleIdx="0" presStyleCnt="0">
        <dgm:presLayoutVars>
          <dgm:chMax val="1"/>
          <dgm:bulletEnabled val="1"/>
        </dgm:presLayoutVars>
      </dgm:prSet>
      <dgm:spPr/>
    </dgm:pt>
    <dgm:pt modelId="{D2058ACC-6211-4E63-AAA0-4A0F85F3DF7C}" type="pres">
      <dgm:prSet presAssocID="{5D3A27CE-563E-4A71-8449-C42AEE585C7B}" presName="Name8" presStyleCnt="0"/>
      <dgm:spPr/>
    </dgm:pt>
    <dgm:pt modelId="{6AA0DB75-FB58-4ACE-8A22-A3E5CAB3EC10}" type="pres">
      <dgm:prSet presAssocID="{5D3A27CE-563E-4A71-8449-C42AEE585C7B}" presName="level" presStyleLbl="node1" presStyleIdx="1" presStyleCnt="3">
        <dgm:presLayoutVars>
          <dgm:chMax val="1"/>
          <dgm:bulletEnabled val="1"/>
        </dgm:presLayoutVars>
      </dgm:prSet>
      <dgm:spPr/>
    </dgm:pt>
    <dgm:pt modelId="{AA058728-8178-4A52-B743-4F7E4B0E67F5}" type="pres">
      <dgm:prSet presAssocID="{5D3A27CE-563E-4A71-8449-C42AEE585C7B}" presName="levelTx" presStyleLbl="revTx" presStyleIdx="0" presStyleCnt="0">
        <dgm:presLayoutVars>
          <dgm:chMax val="1"/>
          <dgm:bulletEnabled val="1"/>
        </dgm:presLayoutVars>
      </dgm:prSet>
      <dgm:spPr/>
    </dgm:pt>
    <dgm:pt modelId="{87684643-1CDB-4752-A9E5-5348F24E1526}" type="pres">
      <dgm:prSet presAssocID="{65782119-B8D4-4E30-91D1-763F34833A1E}" presName="Name8" presStyleCnt="0"/>
      <dgm:spPr/>
    </dgm:pt>
    <dgm:pt modelId="{7BA4B805-4CC8-4CE4-A14D-4B562E3E7041}" type="pres">
      <dgm:prSet presAssocID="{65782119-B8D4-4E30-91D1-763F34833A1E}" presName="level" presStyleLbl="node1" presStyleIdx="2" presStyleCnt="3">
        <dgm:presLayoutVars>
          <dgm:chMax val="1"/>
          <dgm:bulletEnabled val="1"/>
        </dgm:presLayoutVars>
      </dgm:prSet>
      <dgm:spPr/>
    </dgm:pt>
    <dgm:pt modelId="{6C682D1E-A285-452F-B7B6-E3C8A21DEC15}" type="pres">
      <dgm:prSet presAssocID="{65782119-B8D4-4E30-91D1-763F34833A1E}" presName="levelTx" presStyleLbl="revTx" presStyleIdx="0" presStyleCnt="0">
        <dgm:presLayoutVars>
          <dgm:chMax val="1"/>
          <dgm:bulletEnabled val="1"/>
        </dgm:presLayoutVars>
      </dgm:prSet>
      <dgm:spPr/>
    </dgm:pt>
  </dgm:ptLst>
  <dgm:cxnLst>
    <dgm:cxn modelId="{EAAB5030-E639-4DA9-9E64-360CCF143956}" type="presOf" srcId="{65782119-B8D4-4E30-91D1-763F34833A1E}" destId="{6C682D1E-A285-452F-B7B6-E3C8A21DEC15}" srcOrd="1" destOrd="0" presId="urn:microsoft.com/office/officeart/2005/8/layout/pyramid1"/>
    <dgm:cxn modelId="{987F065B-4C23-4B85-B4EE-520E4FD86992}" srcId="{B7F2F776-4F40-4FFA-AE01-F12A0D7EA3C7}" destId="{5D3A27CE-563E-4A71-8449-C42AEE585C7B}" srcOrd="1" destOrd="0" parTransId="{9F4BF10B-48D8-4F8C-9B17-93DB70F7FF77}" sibTransId="{4C282683-A15D-416C-99FF-1A184862D559}"/>
    <dgm:cxn modelId="{76A9595A-2EC4-4391-941A-AFD626B3B840}" srcId="{B7F2F776-4F40-4FFA-AE01-F12A0D7EA3C7}" destId="{111934F3-19D2-4F11-89BA-43B8818D09EC}" srcOrd="0" destOrd="0" parTransId="{25201318-15AB-481E-B25F-AE1F21484EB5}" sibTransId="{8C040AE9-C1E6-4761-A3FC-7A64A0E7B9DE}"/>
    <dgm:cxn modelId="{6AEE3084-9B00-48C4-994E-2B20D6B9DE93}" type="presOf" srcId="{65782119-B8D4-4E30-91D1-763F34833A1E}" destId="{7BA4B805-4CC8-4CE4-A14D-4B562E3E7041}" srcOrd="0" destOrd="0" presId="urn:microsoft.com/office/officeart/2005/8/layout/pyramid1"/>
    <dgm:cxn modelId="{73466F86-EED0-4427-974B-8FC6519B435C}" type="presOf" srcId="{111934F3-19D2-4F11-89BA-43B8818D09EC}" destId="{EA0F0A13-9BE4-43A2-9EBA-E77F5FD14AC9}" srcOrd="1" destOrd="0" presId="urn:microsoft.com/office/officeart/2005/8/layout/pyramid1"/>
    <dgm:cxn modelId="{11AFB387-9741-4591-9344-8678CDFB280C}" srcId="{B7F2F776-4F40-4FFA-AE01-F12A0D7EA3C7}" destId="{65782119-B8D4-4E30-91D1-763F34833A1E}" srcOrd="2" destOrd="0" parTransId="{E7565D22-FE07-43BD-88CF-4573F14D04BB}" sibTransId="{37CE0511-C86F-4C7D-8DC4-FAE5EC8E0A73}"/>
    <dgm:cxn modelId="{8C1C2AAF-22DC-401D-9F95-CCCABF6475BA}" type="presOf" srcId="{111934F3-19D2-4F11-89BA-43B8818D09EC}" destId="{9E82EBD5-1269-4ABB-9967-4B5A66480A31}" srcOrd="0" destOrd="0" presId="urn:microsoft.com/office/officeart/2005/8/layout/pyramid1"/>
    <dgm:cxn modelId="{8F6B16B0-B546-4C8E-927E-13AEAF168E58}" type="presOf" srcId="{B7F2F776-4F40-4FFA-AE01-F12A0D7EA3C7}" destId="{B2B5225A-D627-48ED-9151-929B05E40A3D}" srcOrd="0" destOrd="0" presId="urn:microsoft.com/office/officeart/2005/8/layout/pyramid1"/>
    <dgm:cxn modelId="{A54F7FB4-CE51-4693-B3C9-6792EFA2B7D0}" type="presOf" srcId="{5D3A27CE-563E-4A71-8449-C42AEE585C7B}" destId="{AA058728-8178-4A52-B743-4F7E4B0E67F5}" srcOrd="1" destOrd="0" presId="urn:microsoft.com/office/officeart/2005/8/layout/pyramid1"/>
    <dgm:cxn modelId="{7B5DEACD-7190-4FE3-AD44-F138AF0E8B18}" type="presOf" srcId="{5D3A27CE-563E-4A71-8449-C42AEE585C7B}" destId="{6AA0DB75-FB58-4ACE-8A22-A3E5CAB3EC10}" srcOrd="0" destOrd="0" presId="urn:microsoft.com/office/officeart/2005/8/layout/pyramid1"/>
    <dgm:cxn modelId="{02A90305-5409-41C6-8B9E-5C0E5255BEBF}" type="presParOf" srcId="{B2B5225A-D627-48ED-9151-929B05E40A3D}" destId="{750CCA35-7E8A-42DB-B7F3-95AD63514D87}" srcOrd="0" destOrd="0" presId="urn:microsoft.com/office/officeart/2005/8/layout/pyramid1"/>
    <dgm:cxn modelId="{B9585E7D-6312-4525-BFAF-4096D98F93CF}" type="presParOf" srcId="{750CCA35-7E8A-42DB-B7F3-95AD63514D87}" destId="{9E82EBD5-1269-4ABB-9967-4B5A66480A31}" srcOrd="0" destOrd="0" presId="urn:microsoft.com/office/officeart/2005/8/layout/pyramid1"/>
    <dgm:cxn modelId="{3C431F7D-0CDC-4F2A-944C-95D0C8FDCD6A}" type="presParOf" srcId="{750CCA35-7E8A-42DB-B7F3-95AD63514D87}" destId="{EA0F0A13-9BE4-43A2-9EBA-E77F5FD14AC9}" srcOrd="1" destOrd="0" presId="urn:microsoft.com/office/officeart/2005/8/layout/pyramid1"/>
    <dgm:cxn modelId="{3C869446-C45C-4084-BF63-6648CE8A4383}" type="presParOf" srcId="{B2B5225A-D627-48ED-9151-929B05E40A3D}" destId="{D2058ACC-6211-4E63-AAA0-4A0F85F3DF7C}" srcOrd="1" destOrd="0" presId="urn:microsoft.com/office/officeart/2005/8/layout/pyramid1"/>
    <dgm:cxn modelId="{1C7A2211-B368-4EB0-ADE4-00F1EEA5A45B}" type="presParOf" srcId="{D2058ACC-6211-4E63-AAA0-4A0F85F3DF7C}" destId="{6AA0DB75-FB58-4ACE-8A22-A3E5CAB3EC10}" srcOrd="0" destOrd="0" presId="urn:microsoft.com/office/officeart/2005/8/layout/pyramid1"/>
    <dgm:cxn modelId="{003502DD-36EA-4707-9F14-4EA86254F5EA}" type="presParOf" srcId="{D2058ACC-6211-4E63-AAA0-4A0F85F3DF7C}" destId="{AA058728-8178-4A52-B743-4F7E4B0E67F5}" srcOrd="1" destOrd="0" presId="urn:microsoft.com/office/officeart/2005/8/layout/pyramid1"/>
    <dgm:cxn modelId="{BB62A256-5E73-4B0D-801E-763E07CFCE63}" type="presParOf" srcId="{B2B5225A-D627-48ED-9151-929B05E40A3D}" destId="{87684643-1CDB-4752-A9E5-5348F24E1526}" srcOrd="2" destOrd="0" presId="urn:microsoft.com/office/officeart/2005/8/layout/pyramid1"/>
    <dgm:cxn modelId="{6924DE8F-3556-44E6-8B88-DC65D8C13557}" type="presParOf" srcId="{87684643-1CDB-4752-A9E5-5348F24E1526}" destId="{7BA4B805-4CC8-4CE4-A14D-4B562E3E7041}" srcOrd="0" destOrd="0" presId="urn:microsoft.com/office/officeart/2005/8/layout/pyramid1"/>
    <dgm:cxn modelId="{EBEDF300-75DA-46B0-BEF1-B0541F502FC6}" type="presParOf" srcId="{87684643-1CDB-4752-A9E5-5348F24E1526}" destId="{6C682D1E-A285-452F-B7B6-E3C8A21DEC15}" srcOrd="1" destOrd="0" presId="urn:microsoft.com/office/officeart/2005/8/layout/pyramid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7F2F776-4F40-4FFA-AE01-F12A0D7EA3C7}" type="doc">
      <dgm:prSet loTypeId="urn:microsoft.com/office/officeart/2005/8/layout/pyramid1" loCatId="pyramid" qsTypeId="urn:microsoft.com/office/officeart/2005/8/quickstyle/simple1" qsCatId="simple" csTypeId="urn:microsoft.com/office/officeart/2005/8/colors/colorful1#4" csCatId="colorful" phldr="1"/>
      <dgm:spPr/>
    </dgm:pt>
    <dgm:pt modelId="{111934F3-19D2-4F11-89BA-43B8818D09EC}">
      <dgm:prSet phldrT="[Text]" custT="1"/>
      <dgm:spPr>
        <a:solidFill>
          <a:schemeClr val="accent2">
            <a:lumMod val="75000"/>
          </a:schemeClr>
        </a:solidFill>
      </dgm:spPr>
      <dgm:t>
        <a:bodyPr/>
        <a:lstStyle/>
        <a:p>
          <a:endParaRPr lang="en-CA" sz="4400" dirty="0"/>
        </a:p>
        <a:p>
          <a:r>
            <a:rPr lang="en-CA" sz="1200" b="1" dirty="0">
              <a:solidFill>
                <a:schemeClr val="bg1"/>
              </a:solidFill>
            </a:rPr>
            <a:t>TIER 3</a:t>
          </a:r>
        </a:p>
        <a:p>
          <a:endParaRPr lang="en-CA" sz="1200" dirty="0"/>
        </a:p>
        <a:p>
          <a:endParaRPr lang="en-US" sz="1200" dirty="0"/>
        </a:p>
      </dgm:t>
    </dgm:pt>
    <dgm:pt modelId="{25201318-15AB-481E-B25F-AE1F21484EB5}" type="parTrans" cxnId="{76A9595A-2EC4-4391-941A-AFD626B3B840}">
      <dgm:prSet/>
      <dgm:spPr/>
      <dgm:t>
        <a:bodyPr/>
        <a:lstStyle/>
        <a:p>
          <a:endParaRPr lang="en-US"/>
        </a:p>
      </dgm:t>
    </dgm:pt>
    <dgm:pt modelId="{8C040AE9-C1E6-4761-A3FC-7A64A0E7B9DE}" type="sibTrans" cxnId="{76A9595A-2EC4-4391-941A-AFD626B3B840}">
      <dgm:prSet/>
      <dgm:spPr/>
      <dgm:t>
        <a:bodyPr/>
        <a:lstStyle/>
        <a:p>
          <a:endParaRPr lang="en-US"/>
        </a:p>
      </dgm:t>
    </dgm:pt>
    <dgm:pt modelId="{5D3A27CE-563E-4A71-8449-C42AEE585C7B}">
      <dgm:prSet phldrT="[Text]" custT="1"/>
      <dgm:spPr>
        <a:solidFill>
          <a:schemeClr val="bg1">
            <a:lumMod val="65000"/>
          </a:schemeClr>
        </a:solidFill>
      </dgm:spPr>
      <dgm:t>
        <a:bodyPr/>
        <a:lstStyle/>
        <a:p>
          <a:r>
            <a:rPr lang="en-CA" sz="1200" dirty="0"/>
            <a:t>TIER 2</a:t>
          </a:r>
          <a:endParaRPr lang="en-US" sz="1200" dirty="0"/>
        </a:p>
      </dgm:t>
    </dgm:pt>
    <dgm:pt modelId="{9F4BF10B-48D8-4F8C-9B17-93DB70F7FF77}" type="parTrans" cxnId="{987F065B-4C23-4B85-B4EE-520E4FD86992}">
      <dgm:prSet/>
      <dgm:spPr/>
      <dgm:t>
        <a:bodyPr/>
        <a:lstStyle/>
        <a:p>
          <a:endParaRPr lang="en-US"/>
        </a:p>
      </dgm:t>
    </dgm:pt>
    <dgm:pt modelId="{4C282683-A15D-416C-99FF-1A184862D559}" type="sibTrans" cxnId="{987F065B-4C23-4B85-B4EE-520E4FD86992}">
      <dgm:prSet/>
      <dgm:spPr/>
      <dgm:t>
        <a:bodyPr/>
        <a:lstStyle/>
        <a:p>
          <a:endParaRPr lang="en-US"/>
        </a:p>
      </dgm:t>
    </dgm:pt>
    <dgm:pt modelId="{65782119-B8D4-4E30-91D1-763F34833A1E}">
      <dgm:prSet phldrT="[Text]" custT="1"/>
      <dgm:spPr>
        <a:solidFill>
          <a:schemeClr val="bg1">
            <a:lumMod val="65000"/>
          </a:schemeClr>
        </a:solidFill>
      </dgm:spPr>
      <dgm:t>
        <a:bodyPr/>
        <a:lstStyle/>
        <a:p>
          <a:r>
            <a:rPr lang="en-CA" sz="1200" dirty="0"/>
            <a:t>TIER 1</a:t>
          </a:r>
          <a:endParaRPr lang="en-US" sz="1200" dirty="0"/>
        </a:p>
      </dgm:t>
    </dgm:pt>
    <dgm:pt modelId="{E7565D22-FE07-43BD-88CF-4573F14D04BB}" type="parTrans" cxnId="{11AFB387-9741-4591-9344-8678CDFB280C}">
      <dgm:prSet/>
      <dgm:spPr/>
      <dgm:t>
        <a:bodyPr/>
        <a:lstStyle/>
        <a:p>
          <a:endParaRPr lang="en-US"/>
        </a:p>
      </dgm:t>
    </dgm:pt>
    <dgm:pt modelId="{37CE0511-C86F-4C7D-8DC4-FAE5EC8E0A73}" type="sibTrans" cxnId="{11AFB387-9741-4591-9344-8678CDFB280C}">
      <dgm:prSet/>
      <dgm:spPr/>
      <dgm:t>
        <a:bodyPr/>
        <a:lstStyle/>
        <a:p>
          <a:endParaRPr lang="en-US"/>
        </a:p>
      </dgm:t>
    </dgm:pt>
    <dgm:pt modelId="{B2B5225A-D627-48ED-9151-929B05E40A3D}" type="pres">
      <dgm:prSet presAssocID="{B7F2F776-4F40-4FFA-AE01-F12A0D7EA3C7}" presName="Name0" presStyleCnt="0">
        <dgm:presLayoutVars>
          <dgm:dir/>
          <dgm:animLvl val="lvl"/>
          <dgm:resizeHandles val="exact"/>
        </dgm:presLayoutVars>
      </dgm:prSet>
      <dgm:spPr/>
    </dgm:pt>
    <dgm:pt modelId="{750CCA35-7E8A-42DB-B7F3-95AD63514D87}" type="pres">
      <dgm:prSet presAssocID="{111934F3-19D2-4F11-89BA-43B8818D09EC}" presName="Name8" presStyleCnt="0"/>
      <dgm:spPr/>
    </dgm:pt>
    <dgm:pt modelId="{9E82EBD5-1269-4ABB-9967-4B5A66480A31}" type="pres">
      <dgm:prSet presAssocID="{111934F3-19D2-4F11-89BA-43B8818D09EC}" presName="level" presStyleLbl="node1" presStyleIdx="0" presStyleCnt="3">
        <dgm:presLayoutVars>
          <dgm:chMax val="1"/>
          <dgm:bulletEnabled val="1"/>
        </dgm:presLayoutVars>
      </dgm:prSet>
      <dgm:spPr/>
    </dgm:pt>
    <dgm:pt modelId="{EA0F0A13-9BE4-43A2-9EBA-E77F5FD14AC9}" type="pres">
      <dgm:prSet presAssocID="{111934F3-19D2-4F11-89BA-43B8818D09EC}" presName="levelTx" presStyleLbl="revTx" presStyleIdx="0" presStyleCnt="0">
        <dgm:presLayoutVars>
          <dgm:chMax val="1"/>
          <dgm:bulletEnabled val="1"/>
        </dgm:presLayoutVars>
      </dgm:prSet>
      <dgm:spPr/>
    </dgm:pt>
    <dgm:pt modelId="{D2058ACC-6211-4E63-AAA0-4A0F85F3DF7C}" type="pres">
      <dgm:prSet presAssocID="{5D3A27CE-563E-4A71-8449-C42AEE585C7B}" presName="Name8" presStyleCnt="0"/>
      <dgm:spPr/>
    </dgm:pt>
    <dgm:pt modelId="{6AA0DB75-FB58-4ACE-8A22-A3E5CAB3EC10}" type="pres">
      <dgm:prSet presAssocID="{5D3A27CE-563E-4A71-8449-C42AEE585C7B}" presName="level" presStyleLbl="node1" presStyleIdx="1" presStyleCnt="3">
        <dgm:presLayoutVars>
          <dgm:chMax val="1"/>
          <dgm:bulletEnabled val="1"/>
        </dgm:presLayoutVars>
      </dgm:prSet>
      <dgm:spPr/>
    </dgm:pt>
    <dgm:pt modelId="{AA058728-8178-4A52-B743-4F7E4B0E67F5}" type="pres">
      <dgm:prSet presAssocID="{5D3A27CE-563E-4A71-8449-C42AEE585C7B}" presName="levelTx" presStyleLbl="revTx" presStyleIdx="0" presStyleCnt="0">
        <dgm:presLayoutVars>
          <dgm:chMax val="1"/>
          <dgm:bulletEnabled val="1"/>
        </dgm:presLayoutVars>
      </dgm:prSet>
      <dgm:spPr/>
    </dgm:pt>
    <dgm:pt modelId="{87684643-1CDB-4752-A9E5-5348F24E1526}" type="pres">
      <dgm:prSet presAssocID="{65782119-B8D4-4E30-91D1-763F34833A1E}" presName="Name8" presStyleCnt="0"/>
      <dgm:spPr/>
    </dgm:pt>
    <dgm:pt modelId="{7BA4B805-4CC8-4CE4-A14D-4B562E3E7041}" type="pres">
      <dgm:prSet presAssocID="{65782119-B8D4-4E30-91D1-763F34833A1E}" presName="level" presStyleLbl="node1" presStyleIdx="2" presStyleCnt="3">
        <dgm:presLayoutVars>
          <dgm:chMax val="1"/>
          <dgm:bulletEnabled val="1"/>
        </dgm:presLayoutVars>
      </dgm:prSet>
      <dgm:spPr/>
    </dgm:pt>
    <dgm:pt modelId="{6C682D1E-A285-452F-B7B6-E3C8A21DEC15}" type="pres">
      <dgm:prSet presAssocID="{65782119-B8D4-4E30-91D1-763F34833A1E}" presName="levelTx" presStyleLbl="revTx" presStyleIdx="0" presStyleCnt="0">
        <dgm:presLayoutVars>
          <dgm:chMax val="1"/>
          <dgm:bulletEnabled val="1"/>
        </dgm:presLayoutVars>
      </dgm:prSet>
      <dgm:spPr/>
    </dgm:pt>
  </dgm:ptLst>
  <dgm:cxnLst>
    <dgm:cxn modelId="{AC788814-DBF4-4979-BB6E-0E674BB0FB8C}" type="presOf" srcId="{111934F3-19D2-4F11-89BA-43B8818D09EC}" destId="{EA0F0A13-9BE4-43A2-9EBA-E77F5FD14AC9}" srcOrd="1" destOrd="0" presId="urn:microsoft.com/office/officeart/2005/8/layout/pyramid1"/>
    <dgm:cxn modelId="{9BD43919-F411-46FA-9129-B4B6E8BB793D}" type="presOf" srcId="{65782119-B8D4-4E30-91D1-763F34833A1E}" destId="{6C682D1E-A285-452F-B7B6-E3C8A21DEC15}" srcOrd="1" destOrd="0" presId="urn:microsoft.com/office/officeart/2005/8/layout/pyramid1"/>
    <dgm:cxn modelId="{5874F61D-9221-4E51-AB05-8C731D9BE6BF}" type="presOf" srcId="{111934F3-19D2-4F11-89BA-43B8818D09EC}" destId="{9E82EBD5-1269-4ABB-9967-4B5A66480A31}" srcOrd="0" destOrd="0" presId="urn:microsoft.com/office/officeart/2005/8/layout/pyramid1"/>
    <dgm:cxn modelId="{987F065B-4C23-4B85-B4EE-520E4FD86992}" srcId="{B7F2F776-4F40-4FFA-AE01-F12A0D7EA3C7}" destId="{5D3A27CE-563E-4A71-8449-C42AEE585C7B}" srcOrd="1" destOrd="0" parTransId="{9F4BF10B-48D8-4F8C-9B17-93DB70F7FF77}" sibTransId="{4C282683-A15D-416C-99FF-1A184862D559}"/>
    <dgm:cxn modelId="{440D8165-78C7-40C9-8AFB-9BB40FA619CA}" type="presOf" srcId="{5D3A27CE-563E-4A71-8449-C42AEE585C7B}" destId="{6AA0DB75-FB58-4ACE-8A22-A3E5CAB3EC10}" srcOrd="0" destOrd="0" presId="urn:microsoft.com/office/officeart/2005/8/layout/pyramid1"/>
    <dgm:cxn modelId="{5DF8776E-E938-443C-9937-EB3ADA0782A6}" type="presOf" srcId="{B7F2F776-4F40-4FFA-AE01-F12A0D7EA3C7}" destId="{B2B5225A-D627-48ED-9151-929B05E40A3D}" srcOrd="0" destOrd="0" presId="urn:microsoft.com/office/officeart/2005/8/layout/pyramid1"/>
    <dgm:cxn modelId="{76A9595A-2EC4-4391-941A-AFD626B3B840}" srcId="{B7F2F776-4F40-4FFA-AE01-F12A0D7EA3C7}" destId="{111934F3-19D2-4F11-89BA-43B8818D09EC}" srcOrd="0" destOrd="0" parTransId="{25201318-15AB-481E-B25F-AE1F21484EB5}" sibTransId="{8C040AE9-C1E6-4761-A3FC-7A64A0E7B9DE}"/>
    <dgm:cxn modelId="{11AFB387-9741-4591-9344-8678CDFB280C}" srcId="{B7F2F776-4F40-4FFA-AE01-F12A0D7EA3C7}" destId="{65782119-B8D4-4E30-91D1-763F34833A1E}" srcOrd="2" destOrd="0" parTransId="{E7565D22-FE07-43BD-88CF-4573F14D04BB}" sibTransId="{37CE0511-C86F-4C7D-8DC4-FAE5EC8E0A73}"/>
    <dgm:cxn modelId="{1413F39B-3896-418F-AB4A-B0C5A2EF630A}" type="presOf" srcId="{5D3A27CE-563E-4A71-8449-C42AEE585C7B}" destId="{AA058728-8178-4A52-B743-4F7E4B0E67F5}" srcOrd="1" destOrd="0" presId="urn:microsoft.com/office/officeart/2005/8/layout/pyramid1"/>
    <dgm:cxn modelId="{3E9CECF0-CD54-4820-97C9-A1F605E20992}" type="presOf" srcId="{65782119-B8D4-4E30-91D1-763F34833A1E}" destId="{7BA4B805-4CC8-4CE4-A14D-4B562E3E7041}" srcOrd="0" destOrd="0" presId="urn:microsoft.com/office/officeart/2005/8/layout/pyramid1"/>
    <dgm:cxn modelId="{95BE57B7-0A56-4D89-990C-9BACAF50C3C1}" type="presParOf" srcId="{B2B5225A-D627-48ED-9151-929B05E40A3D}" destId="{750CCA35-7E8A-42DB-B7F3-95AD63514D87}" srcOrd="0" destOrd="0" presId="urn:microsoft.com/office/officeart/2005/8/layout/pyramid1"/>
    <dgm:cxn modelId="{C9AAF17E-0729-47CE-84DC-4B642B648562}" type="presParOf" srcId="{750CCA35-7E8A-42DB-B7F3-95AD63514D87}" destId="{9E82EBD5-1269-4ABB-9967-4B5A66480A31}" srcOrd="0" destOrd="0" presId="urn:microsoft.com/office/officeart/2005/8/layout/pyramid1"/>
    <dgm:cxn modelId="{0BF6CC65-2AF8-436F-BD9C-2F68C2273D76}" type="presParOf" srcId="{750CCA35-7E8A-42DB-B7F3-95AD63514D87}" destId="{EA0F0A13-9BE4-43A2-9EBA-E77F5FD14AC9}" srcOrd="1" destOrd="0" presId="urn:microsoft.com/office/officeart/2005/8/layout/pyramid1"/>
    <dgm:cxn modelId="{6BC55FF9-4AD5-412A-ACD2-70E2A75F5350}" type="presParOf" srcId="{B2B5225A-D627-48ED-9151-929B05E40A3D}" destId="{D2058ACC-6211-4E63-AAA0-4A0F85F3DF7C}" srcOrd="1" destOrd="0" presId="urn:microsoft.com/office/officeart/2005/8/layout/pyramid1"/>
    <dgm:cxn modelId="{57C7AFDD-DA15-408A-88EC-152F096DBE46}" type="presParOf" srcId="{D2058ACC-6211-4E63-AAA0-4A0F85F3DF7C}" destId="{6AA0DB75-FB58-4ACE-8A22-A3E5CAB3EC10}" srcOrd="0" destOrd="0" presId="urn:microsoft.com/office/officeart/2005/8/layout/pyramid1"/>
    <dgm:cxn modelId="{2F0176AE-D04C-42C3-BEC3-369F5B21ED0F}" type="presParOf" srcId="{D2058ACC-6211-4E63-AAA0-4A0F85F3DF7C}" destId="{AA058728-8178-4A52-B743-4F7E4B0E67F5}" srcOrd="1" destOrd="0" presId="urn:microsoft.com/office/officeart/2005/8/layout/pyramid1"/>
    <dgm:cxn modelId="{AD0C7FDB-4D77-41ED-BE61-B1A020760393}" type="presParOf" srcId="{B2B5225A-D627-48ED-9151-929B05E40A3D}" destId="{87684643-1CDB-4752-A9E5-5348F24E1526}" srcOrd="2" destOrd="0" presId="urn:microsoft.com/office/officeart/2005/8/layout/pyramid1"/>
    <dgm:cxn modelId="{0324723F-ADB3-4A13-867E-09FE17DA0629}" type="presParOf" srcId="{87684643-1CDB-4752-A9E5-5348F24E1526}" destId="{7BA4B805-4CC8-4CE4-A14D-4B562E3E7041}" srcOrd="0" destOrd="0" presId="urn:microsoft.com/office/officeart/2005/8/layout/pyramid1"/>
    <dgm:cxn modelId="{3B4066D8-A644-477C-972C-3342D750FCDA}" type="presParOf" srcId="{87684643-1CDB-4752-A9E5-5348F24E1526}" destId="{6C682D1E-A285-452F-B7B6-E3C8A21DEC15}" srcOrd="1" destOrd="0" presId="urn:microsoft.com/office/officeart/2005/8/layout/pyramid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82EBD5-1269-4ABB-9967-4B5A66480A31}">
      <dsp:nvSpPr>
        <dsp:cNvPr id="0" name=""/>
        <dsp:cNvSpPr/>
      </dsp:nvSpPr>
      <dsp:spPr>
        <a:xfrm>
          <a:off x="883043" y="0"/>
          <a:ext cx="901700" cy="796925"/>
        </a:xfrm>
        <a:prstGeom prst="trapezoid">
          <a:avLst>
            <a:gd name="adj" fmla="val 56574"/>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br>
            <a:rPr lang="en-CA" sz="1200" kern="1200" dirty="0"/>
          </a:br>
          <a:r>
            <a:rPr lang="en-CA" sz="1200" b="1" kern="1200" dirty="0">
              <a:solidFill>
                <a:schemeClr val="bg1"/>
              </a:solidFill>
            </a:rPr>
            <a:t>TIER 3</a:t>
          </a:r>
          <a:endParaRPr lang="en-US" sz="1200" b="1" kern="1200" dirty="0">
            <a:solidFill>
              <a:schemeClr val="bg1"/>
            </a:solidFill>
          </a:endParaRPr>
        </a:p>
      </dsp:txBody>
      <dsp:txXfrm>
        <a:off x="883043" y="0"/>
        <a:ext cx="901700" cy="796925"/>
      </dsp:txXfrm>
    </dsp:sp>
    <dsp:sp modelId="{6AA0DB75-FB58-4ACE-8A22-A3E5CAB3EC10}">
      <dsp:nvSpPr>
        <dsp:cNvPr id="0" name=""/>
        <dsp:cNvSpPr/>
      </dsp:nvSpPr>
      <dsp:spPr>
        <a:xfrm>
          <a:off x="450849" y="815971"/>
          <a:ext cx="1803400" cy="796925"/>
        </a:xfrm>
        <a:prstGeom prst="trapezoid">
          <a:avLst>
            <a:gd name="adj" fmla="val 56574"/>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CA" sz="1200" b="1" kern="1200" dirty="0">
              <a:solidFill>
                <a:schemeClr val="bg1"/>
              </a:solidFill>
            </a:rPr>
            <a:t>TIER 2</a:t>
          </a:r>
          <a:endParaRPr lang="en-US" sz="1200" b="1" kern="1200" dirty="0">
            <a:solidFill>
              <a:schemeClr val="bg1"/>
            </a:solidFill>
          </a:endParaRPr>
        </a:p>
      </dsp:txBody>
      <dsp:txXfrm>
        <a:off x="766444" y="815971"/>
        <a:ext cx="1172210" cy="796925"/>
      </dsp:txXfrm>
    </dsp:sp>
    <dsp:sp modelId="{7BA4B805-4CC8-4CE4-A14D-4B562E3E7041}">
      <dsp:nvSpPr>
        <dsp:cNvPr id="0" name=""/>
        <dsp:cNvSpPr/>
      </dsp:nvSpPr>
      <dsp:spPr>
        <a:xfrm>
          <a:off x="0" y="1593850"/>
          <a:ext cx="2705100" cy="796925"/>
        </a:xfrm>
        <a:prstGeom prst="trapezoid">
          <a:avLst>
            <a:gd name="adj" fmla="val 56574"/>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CA" sz="1200" b="1" kern="1200" dirty="0">
              <a:solidFill>
                <a:schemeClr val="bg1"/>
              </a:solidFill>
            </a:rPr>
            <a:t>TIER 1</a:t>
          </a:r>
          <a:endParaRPr lang="en-US" sz="1200" b="1" kern="1200" dirty="0">
            <a:solidFill>
              <a:schemeClr val="bg1"/>
            </a:solidFill>
          </a:endParaRPr>
        </a:p>
      </dsp:txBody>
      <dsp:txXfrm>
        <a:off x="473392" y="1593850"/>
        <a:ext cx="1758315" cy="7969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82EBD5-1269-4ABB-9967-4B5A66480A31}">
      <dsp:nvSpPr>
        <dsp:cNvPr id="0" name=""/>
        <dsp:cNvSpPr/>
      </dsp:nvSpPr>
      <dsp:spPr>
        <a:xfrm>
          <a:off x="625749" y="0"/>
          <a:ext cx="967825" cy="936809"/>
        </a:xfrm>
        <a:prstGeom prst="trapezoid">
          <a:avLst>
            <a:gd name="adj" fmla="val 50433"/>
          </a:avLst>
        </a:prstGeom>
        <a:solidFill>
          <a:schemeClr val="bg1">
            <a:lumMod val="6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CA" sz="1200" kern="1200" dirty="0"/>
            <a:t>TIER 3</a:t>
          </a:r>
          <a:endParaRPr lang="en-US" sz="1200" kern="1200" dirty="0"/>
        </a:p>
      </dsp:txBody>
      <dsp:txXfrm>
        <a:off x="625749" y="0"/>
        <a:ext cx="967825" cy="936809"/>
      </dsp:txXfrm>
    </dsp:sp>
    <dsp:sp modelId="{6AA0DB75-FB58-4ACE-8A22-A3E5CAB3EC10}">
      <dsp:nvSpPr>
        <dsp:cNvPr id="0" name=""/>
        <dsp:cNvSpPr/>
      </dsp:nvSpPr>
      <dsp:spPr>
        <a:xfrm>
          <a:off x="318601" y="936809"/>
          <a:ext cx="1582122" cy="631732"/>
        </a:xfrm>
        <a:prstGeom prst="trapezoid">
          <a:avLst>
            <a:gd name="adj" fmla="val 50433"/>
          </a:avLst>
        </a:prstGeom>
        <a:solidFill>
          <a:schemeClr val="bg1">
            <a:lumMod val="6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CA" sz="1200" kern="1200" dirty="0"/>
            <a:t>TIER 2</a:t>
          </a:r>
          <a:endParaRPr lang="en-US" sz="1200" kern="1200" dirty="0"/>
        </a:p>
      </dsp:txBody>
      <dsp:txXfrm>
        <a:off x="595472" y="936809"/>
        <a:ext cx="1028379" cy="631732"/>
      </dsp:txXfrm>
    </dsp:sp>
    <dsp:sp modelId="{7BA4B805-4CC8-4CE4-A14D-4B562E3E7041}">
      <dsp:nvSpPr>
        <dsp:cNvPr id="0" name=""/>
        <dsp:cNvSpPr/>
      </dsp:nvSpPr>
      <dsp:spPr>
        <a:xfrm>
          <a:off x="0" y="1568542"/>
          <a:ext cx="2219324" cy="631732"/>
        </a:xfrm>
        <a:prstGeom prst="trapezoid">
          <a:avLst>
            <a:gd name="adj" fmla="val 50433"/>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CA" sz="1200" b="1" kern="1200" dirty="0">
              <a:solidFill>
                <a:schemeClr val="bg1"/>
              </a:solidFill>
            </a:rPr>
            <a:t>TIER 1</a:t>
          </a:r>
          <a:endParaRPr lang="en-US" sz="1200" b="1" kern="1200" dirty="0">
            <a:solidFill>
              <a:schemeClr val="bg1"/>
            </a:solidFill>
          </a:endParaRPr>
        </a:p>
      </dsp:txBody>
      <dsp:txXfrm>
        <a:off x="388381" y="1568542"/>
        <a:ext cx="1442561" cy="63173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82EBD5-1269-4ABB-9967-4B5A66480A31}">
      <dsp:nvSpPr>
        <dsp:cNvPr id="0" name=""/>
        <dsp:cNvSpPr/>
      </dsp:nvSpPr>
      <dsp:spPr>
        <a:xfrm>
          <a:off x="730250" y="0"/>
          <a:ext cx="730250" cy="717550"/>
        </a:xfrm>
        <a:prstGeom prst="trapezoid">
          <a:avLst>
            <a:gd name="adj" fmla="val 50885"/>
          </a:avLst>
        </a:prstGeom>
        <a:solidFill>
          <a:schemeClr val="bg1">
            <a:lumMod val="6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5880" tIns="55880" rIns="55880" bIns="55880" numCol="1" spcCol="1270" anchor="ctr" anchorCtr="0">
          <a:noAutofit/>
        </a:bodyPr>
        <a:lstStyle/>
        <a:p>
          <a:pPr marL="0" lvl="0" indent="0" algn="ctr" defTabSz="1955800">
            <a:lnSpc>
              <a:spcPct val="90000"/>
            </a:lnSpc>
            <a:spcBef>
              <a:spcPct val="0"/>
            </a:spcBef>
            <a:spcAft>
              <a:spcPct val="35000"/>
            </a:spcAft>
            <a:buNone/>
          </a:pPr>
          <a:endParaRPr lang="en-CA" sz="4400" kern="1200" dirty="0"/>
        </a:p>
        <a:p>
          <a:pPr marL="0" lvl="0" indent="0" algn="ctr" defTabSz="1955800">
            <a:lnSpc>
              <a:spcPct val="90000"/>
            </a:lnSpc>
            <a:spcBef>
              <a:spcPct val="0"/>
            </a:spcBef>
            <a:spcAft>
              <a:spcPct val="35000"/>
            </a:spcAft>
            <a:buNone/>
          </a:pPr>
          <a:r>
            <a:rPr lang="en-CA" sz="1200" kern="1200" dirty="0"/>
            <a:t>TIER</a:t>
          </a:r>
          <a:r>
            <a:rPr lang="en-CA" sz="4000" kern="1200" dirty="0"/>
            <a:t> </a:t>
          </a:r>
          <a:r>
            <a:rPr lang="en-CA" sz="1200" kern="1200" dirty="0"/>
            <a:t>3</a:t>
          </a:r>
        </a:p>
        <a:p>
          <a:pPr marL="0" lvl="0" indent="0" algn="ctr" defTabSz="1955800">
            <a:lnSpc>
              <a:spcPct val="90000"/>
            </a:lnSpc>
            <a:spcBef>
              <a:spcPct val="0"/>
            </a:spcBef>
            <a:spcAft>
              <a:spcPct val="35000"/>
            </a:spcAft>
            <a:buNone/>
          </a:pPr>
          <a:endParaRPr lang="en-CA" sz="1200" kern="1200" dirty="0"/>
        </a:p>
        <a:p>
          <a:pPr marL="0" lvl="0" indent="0" algn="ctr" defTabSz="1955800">
            <a:lnSpc>
              <a:spcPct val="90000"/>
            </a:lnSpc>
            <a:spcBef>
              <a:spcPct val="0"/>
            </a:spcBef>
            <a:spcAft>
              <a:spcPct val="35000"/>
            </a:spcAft>
            <a:buNone/>
          </a:pPr>
          <a:endParaRPr lang="en-US" sz="1200" kern="1200" dirty="0"/>
        </a:p>
      </dsp:txBody>
      <dsp:txXfrm>
        <a:off x="730250" y="0"/>
        <a:ext cx="730250" cy="717550"/>
      </dsp:txXfrm>
    </dsp:sp>
    <dsp:sp modelId="{6AA0DB75-FB58-4ACE-8A22-A3E5CAB3EC10}">
      <dsp:nvSpPr>
        <dsp:cNvPr id="0" name=""/>
        <dsp:cNvSpPr/>
      </dsp:nvSpPr>
      <dsp:spPr>
        <a:xfrm>
          <a:off x="365125" y="717550"/>
          <a:ext cx="1460500" cy="717550"/>
        </a:xfrm>
        <a:prstGeom prst="trapezoid">
          <a:avLst>
            <a:gd name="adj" fmla="val 50885"/>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CA" sz="1200" b="1" kern="1200" dirty="0">
              <a:solidFill>
                <a:schemeClr val="bg1"/>
              </a:solidFill>
            </a:rPr>
            <a:t>TIER 2</a:t>
          </a:r>
          <a:endParaRPr lang="en-US" sz="1200" b="1" kern="1200" dirty="0">
            <a:solidFill>
              <a:schemeClr val="bg1"/>
            </a:solidFill>
          </a:endParaRPr>
        </a:p>
      </dsp:txBody>
      <dsp:txXfrm>
        <a:off x="620712" y="717550"/>
        <a:ext cx="949325" cy="717550"/>
      </dsp:txXfrm>
    </dsp:sp>
    <dsp:sp modelId="{7BA4B805-4CC8-4CE4-A14D-4B562E3E7041}">
      <dsp:nvSpPr>
        <dsp:cNvPr id="0" name=""/>
        <dsp:cNvSpPr/>
      </dsp:nvSpPr>
      <dsp:spPr>
        <a:xfrm>
          <a:off x="0" y="1435100"/>
          <a:ext cx="2190750" cy="717550"/>
        </a:xfrm>
        <a:prstGeom prst="trapezoid">
          <a:avLst>
            <a:gd name="adj" fmla="val 50885"/>
          </a:avLst>
        </a:prstGeom>
        <a:solidFill>
          <a:schemeClr val="bg1">
            <a:lumMod val="6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CA" sz="1200" kern="1200" dirty="0"/>
            <a:t>TIER 1</a:t>
          </a:r>
          <a:endParaRPr lang="en-US" sz="1200" kern="1200" dirty="0"/>
        </a:p>
      </dsp:txBody>
      <dsp:txXfrm>
        <a:off x="383381" y="1435100"/>
        <a:ext cx="1423987" cy="71755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82EBD5-1269-4ABB-9967-4B5A66480A31}">
      <dsp:nvSpPr>
        <dsp:cNvPr id="0" name=""/>
        <dsp:cNvSpPr/>
      </dsp:nvSpPr>
      <dsp:spPr>
        <a:xfrm>
          <a:off x="755650" y="0"/>
          <a:ext cx="755650" cy="755650"/>
        </a:xfrm>
        <a:prstGeom prst="trapezoid">
          <a:avLst>
            <a:gd name="adj" fmla="val 50000"/>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5880" tIns="55880" rIns="55880" bIns="55880" numCol="1" spcCol="1270" anchor="ctr" anchorCtr="0">
          <a:noAutofit/>
        </a:bodyPr>
        <a:lstStyle/>
        <a:p>
          <a:pPr marL="0" lvl="0" indent="0" algn="ctr" defTabSz="1955800">
            <a:lnSpc>
              <a:spcPct val="90000"/>
            </a:lnSpc>
            <a:spcBef>
              <a:spcPct val="0"/>
            </a:spcBef>
            <a:spcAft>
              <a:spcPct val="35000"/>
            </a:spcAft>
            <a:buNone/>
          </a:pPr>
          <a:endParaRPr lang="en-CA" sz="4400" kern="1200" dirty="0"/>
        </a:p>
        <a:p>
          <a:pPr marL="0" lvl="0" indent="0" algn="ctr" defTabSz="1955800">
            <a:lnSpc>
              <a:spcPct val="90000"/>
            </a:lnSpc>
            <a:spcBef>
              <a:spcPct val="0"/>
            </a:spcBef>
            <a:spcAft>
              <a:spcPct val="35000"/>
            </a:spcAft>
            <a:buNone/>
          </a:pPr>
          <a:r>
            <a:rPr lang="en-CA" sz="1200" b="1" kern="1200" dirty="0">
              <a:solidFill>
                <a:schemeClr val="bg1"/>
              </a:solidFill>
            </a:rPr>
            <a:t>TIER 3</a:t>
          </a:r>
        </a:p>
        <a:p>
          <a:pPr marL="0" lvl="0" indent="0" algn="ctr" defTabSz="1955800">
            <a:lnSpc>
              <a:spcPct val="90000"/>
            </a:lnSpc>
            <a:spcBef>
              <a:spcPct val="0"/>
            </a:spcBef>
            <a:spcAft>
              <a:spcPct val="35000"/>
            </a:spcAft>
            <a:buNone/>
          </a:pPr>
          <a:endParaRPr lang="en-CA" sz="1200" kern="1200" dirty="0"/>
        </a:p>
        <a:p>
          <a:pPr marL="0" lvl="0" indent="0" algn="ctr" defTabSz="1955800">
            <a:lnSpc>
              <a:spcPct val="90000"/>
            </a:lnSpc>
            <a:spcBef>
              <a:spcPct val="0"/>
            </a:spcBef>
            <a:spcAft>
              <a:spcPct val="35000"/>
            </a:spcAft>
            <a:buNone/>
          </a:pPr>
          <a:endParaRPr lang="en-US" sz="1200" kern="1200" dirty="0"/>
        </a:p>
      </dsp:txBody>
      <dsp:txXfrm>
        <a:off x="755650" y="0"/>
        <a:ext cx="755650" cy="755650"/>
      </dsp:txXfrm>
    </dsp:sp>
    <dsp:sp modelId="{6AA0DB75-FB58-4ACE-8A22-A3E5CAB3EC10}">
      <dsp:nvSpPr>
        <dsp:cNvPr id="0" name=""/>
        <dsp:cNvSpPr/>
      </dsp:nvSpPr>
      <dsp:spPr>
        <a:xfrm>
          <a:off x="377825" y="755650"/>
          <a:ext cx="1511300" cy="755650"/>
        </a:xfrm>
        <a:prstGeom prst="trapezoid">
          <a:avLst>
            <a:gd name="adj" fmla="val 50000"/>
          </a:avLst>
        </a:prstGeom>
        <a:solidFill>
          <a:schemeClr val="bg1">
            <a:lumMod val="6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CA" sz="1200" kern="1200" dirty="0"/>
            <a:t>TIER 2</a:t>
          </a:r>
          <a:endParaRPr lang="en-US" sz="1200" kern="1200" dirty="0"/>
        </a:p>
      </dsp:txBody>
      <dsp:txXfrm>
        <a:off x="642302" y="755650"/>
        <a:ext cx="982345" cy="755650"/>
      </dsp:txXfrm>
    </dsp:sp>
    <dsp:sp modelId="{7BA4B805-4CC8-4CE4-A14D-4B562E3E7041}">
      <dsp:nvSpPr>
        <dsp:cNvPr id="0" name=""/>
        <dsp:cNvSpPr/>
      </dsp:nvSpPr>
      <dsp:spPr>
        <a:xfrm>
          <a:off x="0" y="1511300"/>
          <a:ext cx="2266950" cy="755650"/>
        </a:xfrm>
        <a:prstGeom prst="trapezoid">
          <a:avLst>
            <a:gd name="adj" fmla="val 50000"/>
          </a:avLst>
        </a:prstGeom>
        <a:solidFill>
          <a:schemeClr val="bg1">
            <a:lumMod val="6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CA" sz="1200" kern="1200" dirty="0"/>
            <a:t>TIER 1</a:t>
          </a:r>
          <a:endParaRPr lang="en-US" sz="1200" kern="1200" dirty="0"/>
        </a:p>
      </dsp:txBody>
      <dsp:txXfrm>
        <a:off x="396716" y="1511300"/>
        <a:ext cx="1473517" cy="75565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379AFD-A810-4D77-A201-91A94866F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2572</Words>
  <Characters>14665</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Burnaby School District</Company>
  <LinksUpToDate>false</LinksUpToDate>
  <CharactersWithSpaces>17203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SD41</dc:creator>
  <cp:keywords/>
  <dc:description/>
  <cp:lastModifiedBy>Marilyn Kwok</cp:lastModifiedBy>
  <cp:revision>2</cp:revision>
  <cp:lastPrinted>2019-03-08T23:06:00Z</cp:lastPrinted>
  <dcterms:created xsi:type="dcterms:W3CDTF">2019-07-02T18:39:00Z</dcterms:created>
  <dcterms:modified xsi:type="dcterms:W3CDTF">2019-07-02T18:39:00Z</dcterms:modified>
</cp:coreProperties>
</file>